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38F47" w14:textId="6E7EA6A1" w:rsidR="0050749A" w:rsidRDefault="0050749A" w:rsidP="0050749A">
      <w:pPr>
        <w:rPr>
          <w:rFonts w:cs="Arial"/>
          <w:b/>
          <w:sz w:val="20"/>
          <w:szCs w:val="20"/>
        </w:rPr>
      </w:pPr>
      <w:r w:rsidRPr="0050749A">
        <w:rPr>
          <w:rFonts w:cs="Arial"/>
          <w:b/>
          <w:sz w:val="20"/>
          <w:szCs w:val="20"/>
        </w:rPr>
        <w:t>Policy Brief and Purpose</w:t>
      </w:r>
    </w:p>
    <w:p w14:paraId="0BCB65C7" w14:textId="77777777" w:rsidR="0050749A" w:rsidRPr="0050749A" w:rsidRDefault="0050749A" w:rsidP="0050749A">
      <w:pPr>
        <w:rPr>
          <w:rFonts w:cs="Arial"/>
          <w:b/>
          <w:sz w:val="20"/>
          <w:szCs w:val="20"/>
        </w:rPr>
      </w:pPr>
    </w:p>
    <w:p w14:paraId="735C5009" w14:textId="77777777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The Church of England is for everyone, and it is a priority for us to reflect the diversity of the </w:t>
      </w:r>
    </w:p>
    <w:p w14:paraId="377760C8" w14:textId="77777777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community the Church serves across the whole diocese. We welcome all applications from </w:t>
      </w:r>
    </w:p>
    <w:p w14:paraId="79C8A7B4" w14:textId="77777777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interested and suitably qualified people, including those with criminal records. We select all </w:t>
      </w:r>
    </w:p>
    <w:p w14:paraId="21D6966F" w14:textId="150C3D5E" w:rsid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candidates for interview based on their skills, qualifications and experience. </w:t>
      </w:r>
    </w:p>
    <w:p w14:paraId="119AE9DC" w14:textId="77777777" w:rsidR="0050749A" w:rsidRPr="0050749A" w:rsidRDefault="0050749A" w:rsidP="0050749A">
      <w:pPr>
        <w:rPr>
          <w:rFonts w:cs="Arial"/>
          <w:sz w:val="20"/>
          <w:szCs w:val="20"/>
        </w:rPr>
      </w:pPr>
    </w:p>
    <w:p w14:paraId="7F705843" w14:textId="77777777" w:rsidR="0050749A" w:rsidRDefault="0050749A" w:rsidP="0050749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</w:t>
      </w:r>
      <w:r w:rsidRPr="0050749A">
        <w:rPr>
          <w:rFonts w:cs="Arial"/>
          <w:sz w:val="20"/>
          <w:szCs w:val="20"/>
        </w:rPr>
        <w:t xml:space="preserve">he Diocese of </w:t>
      </w:r>
      <w:r>
        <w:rPr>
          <w:rFonts w:cs="Arial"/>
          <w:sz w:val="20"/>
          <w:szCs w:val="20"/>
        </w:rPr>
        <w:t>Liverpool</w:t>
      </w:r>
      <w:r w:rsidRPr="0050749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will</w:t>
      </w:r>
      <w:r w:rsidRPr="0050749A">
        <w:rPr>
          <w:rFonts w:cs="Arial"/>
          <w:sz w:val="20"/>
          <w:szCs w:val="20"/>
        </w:rPr>
        <w:t xml:space="preserve"> treat all applicants fairly and not discriminate on the basis of conviction or other information revealed. </w:t>
      </w:r>
    </w:p>
    <w:p w14:paraId="07D2CD1B" w14:textId="77777777" w:rsidR="0050749A" w:rsidRDefault="0050749A" w:rsidP="0050749A">
      <w:pPr>
        <w:rPr>
          <w:rFonts w:cs="Arial"/>
          <w:sz w:val="20"/>
          <w:szCs w:val="20"/>
        </w:rPr>
      </w:pPr>
    </w:p>
    <w:p w14:paraId="5DA37675" w14:textId="7EA02CD7" w:rsidR="0050749A" w:rsidRPr="0050749A" w:rsidRDefault="0050749A" w:rsidP="0050749A">
      <w:pPr>
        <w:rPr>
          <w:rFonts w:cs="Arial"/>
          <w:b/>
          <w:sz w:val="20"/>
          <w:szCs w:val="20"/>
        </w:rPr>
      </w:pPr>
      <w:r w:rsidRPr="0050749A">
        <w:rPr>
          <w:rFonts w:cs="Arial"/>
          <w:b/>
          <w:sz w:val="20"/>
          <w:szCs w:val="20"/>
        </w:rPr>
        <w:t>We will follow:</w:t>
      </w:r>
    </w:p>
    <w:p w14:paraId="26F2A838" w14:textId="77777777" w:rsidR="0050749A" w:rsidRPr="0050749A" w:rsidRDefault="0050749A" w:rsidP="0050749A">
      <w:pPr>
        <w:rPr>
          <w:rFonts w:cs="Arial"/>
          <w:sz w:val="20"/>
          <w:szCs w:val="20"/>
        </w:rPr>
      </w:pPr>
    </w:p>
    <w:p w14:paraId="63043F24" w14:textId="452A0E46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• </w:t>
      </w:r>
      <w:r>
        <w:rPr>
          <w:rFonts w:cs="Arial"/>
          <w:sz w:val="20"/>
          <w:szCs w:val="20"/>
        </w:rPr>
        <w:t>L</w:t>
      </w:r>
      <w:r w:rsidRPr="0050749A">
        <w:rPr>
          <w:rFonts w:cs="Arial"/>
          <w:sz w:val="20"/>
          <w:szCs w:val="20"/>
        </w:rPr>
        <w:t>egislation outlined in the Rehabilitation of Offenders Act 1974</w:t>
      </w:r>
    </w:p>
    <w:p w14:paraId="0CED6BB8" w14:textId="486C3695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>• Church of England’s Safer Recruitment and People</w:t>
      </w:r>
      <w:r>
        <w:rPr>
          <w:rFonts w:cs="Arial"/>
          <w:sz w:val="20"/>
          <w:szCs w:val="20"/>
        </w:rPr>
        <w:t xml:space="preserve"> </w:t>
      </w:r>
      <w:r w:rsidRPr="0050749A">
        <w:rPr>
          <w:rFonts w:cs="Arial"/>
          <w:sz w:val="20"/>
          <w:szCs w:val="20"/>
        </w:rPr>
        <w:t>Management Guidance</w:t>
      </w:r>
    </w:p>
    <w:p w14:paraId="0B4A3A14" w14:textId="394B087A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• </w:t>
      </w:r>
      <w:r>
        <w:rPr>
          <w:rFonts w:cs="Arial"/>
          <w:sz w:val="20"/>
          <w:szCs w:val="20"/>
        </w:rPr>
        <w:t>T</w:t>
      </w:r>
      <w:r w:rsidRPr="0050749A">
        <w:rPr>
          <w:rFonts w:cs="Arial"/>
          <w:sz w:val="20"/>
          <w:szCs w:val="20"/>
        </w:rPr>
        <w:t xml:space="preserve">he DBS Code of Practice when handling disclosure information, including that obtained </w:t>
      </w:r>
    </w:p>
    <w:p w14:paraId="39A2C8A3" w14:textId="77777777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from the DBS Update Service (all registered bodies are also required to comply with </w:t>
      </w:r>
    </w:p>
    <w:p w14:paraId="34F7F7F9" w14:textId="645F3F9E" w:rsid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>this).</w:t>
      </w:r>
    </w:p>
    <w:p w14:paraId="35188FA1" w14:textId="0A4AD74D" w:rsidR="00F44A3A" w:rsidRDefault="00F44A3A" w:rsidP="0050749A">
      <w:pPr>
        <w:rPr>
          <w:rFonts w:cs="Arial"/>
          <w:sz w:val="20"/>
          <w:szCs w:val="20"/>
        </w:rPr>
      </w:pPr>
    </w:p>
    <w:p w14:paraId="27F0CE5F" w14:textId="71D1264B" w:rsidR="0050749A" w:rsidRPr="00F44A3A" w:rsidRDefault="0050749A" w:rsidP="0050749A">
      <w:pPr>
        <w:rPr>
          <w:rFonts w:cs="Arial"/>
          <w:b/>
          <w:sz w:val="20"/>
          <w:szCs w:val="20"/>
        </w:rPr>
      </w:pPr>
      <w:r w:rsidRPr="00F44A3A">
        <w:rPr>
          <w:rFonts w:cs="Arial"/>
          <w:b/>
          <w:sz w:val="20"/>
          <w:szCs w:val="20"/>
        </w:rPr>
        <w:t>Process</w:t>
      </w:r>
    </w:p>
    <w:p w14:paraId="7FB7041A" w14:textId="77777777" w:rsidR="00F62480" w:rsidRPr="0050749A" w:rsidRDefault="00F62480" w:rsidP="0050749A">
      <w:pPr>
        <w:rPr>
          <w:rFonts w:cs="Arial"/>
          <w:sz w:val="20"/>
          <w:szCs w:val="20"/>
        </w:rPr>
      </w:pPr>
    </w:p>
    <w:p w14:paraId="6D713809" w14:textId="6475BA34" w:rsidR="0050749A" w:rsidRPr="00F44A3A" w:rsidRDefault="00F44A3A" w:rsidP="001D2BC9">
      <w:pPr>
        <w:pStyle w:val="ListParagraph"/>
        <w:numPr>
          <w:ilvl w:val="0"/>
          <w:numId w:val="46"/>
        </w:numPr>
        <w:rPr>
          <w:rFonts w:cs="Arial"/>
          <w:sz w:val="20"/>
          <w:szCs w:val="20"/>
        </w:rPr>
      </w:pPr>
      <w:r w:rsidRPr="00F44A3A">
        <w:rPr>
          <w:rFonts w:cs="Arial"/>
          <w:sz w:val="20"/>
          <w:szCs w:val="20"/>
        </w:rPr>
        <w:t>W</w:t>
      </w:r>
      <w:r w:rsidR="0050749A" w:rsidRPr="00F44A3A">
        <w:rPr>
          <w:rFonts w:cs="Arial"/>
          <w:sz w:val="20"/>
          <w:szCs w:val="20"/>
        </w:rPr>
        <w:t>here a disclosure is required, the level of check will be made explicit on</w:t>
      </w:r>
      <w:r>
        <w:rPr>
          <w:rFonts w:cs="Arial"/>
          <w:sz w:val="20"/>
          <w:szCs w:val="20"/>
        </w:rPr>
        <w:t xml:space="preserve"> </w:t>
      </w:r>
      <w:r w:rsidR="0050749A" w:rsidRPr="00F44A3A">
        <w:rPr>
          <w:rFonts w:cs="Arial"/>
          <w:sz w:val="20"/>
          <w:szCs w:val="20"/>
        </w:rPr>
        <w:t>the job advertisement.</w:t>
      </w:r>
    </w:p>
    <w:p w14:paraId="2B7FA6D5" w14:textId="77777777" w:rsidR="0050749A" w:rsidRPr="00F44A3A" w:rsidRDefault="0050749A" w:rsidP="00F44A3A">
      <w:pPr>
        <w:pStyle w:val="ListParagraph"/>
        <w:numPr>
          <w:ilvl w:val="0"/>
          <w:numId w:val="46"/>
        </w:numPr>
        <w:rPr>
          <w:rFonts w:cs="Arial"/>
          <w:sz w:val="20"/>
          <w:szCs w:val="20"/>
        </w:rPr>
      </w:pPr>
      <w:r w:rsidRPr="00F44A3A">
        <w:rPr>
          <w:rFonts w:cs="Arial"/>
          <w:sz w:val="20"/>
          <w:szCs w:val="20"/>
        </w:rPr>
        <w:t xml:space="preserve">Advertisements are required to state that a DBS check will be requested in the event of an </w:t>
      </w:r>
    </w:p>
    <w:p w14:paraId="5B301311" w14:textId="77777777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>individual being offered the position.</w:t>
      </w:r>
    </w:p>
    <w:p w14:paraId="5E585D46" w14:textId="77777777" w:rsidR="0050749A" w:rsidRPr="00F44A3A" w:rsidRDefault="0050749A" w:rsidP="00F44A3A">
      <w:pPr>
        <w:pStyle w:val="ListParagraph"/>
        <w:numPr>
          <w:ilvl w:val="0"/>
          <w:numId w:val="47"/>
        </w:numPr>
        <w:rPr>
          <w:rFonts w:cs="Arial"/>
          <w:sz w:val="20"/>
          <w:szCs w:val="20"/>
        </w:rPr>
      </w:pPr>
      <w:r w:rsidRPr="00F44A3A">
        <w:rPr>
          <w:rFonts w:cs="Arial"/>
          <w:sz w:val="20"/>
          <w:szCs w:val="20"/>
        </w:rPr>
        <w:t xml:space="preserve">Job offers are conditional based on satisfactory completion of the check. </w:t>
      </w:r>
    </w:p>
    <w:p w14:paraId="1DB0BB4A" w14:textId="7973384E" w:rsidR="0050749A" w:rsidRPr="008B783C" w:rsidRDefault="008B783C" w:rsidP="008313E5">
      <w:pPr>
        <w:pStyle w:val="ListParagraph"/>
        <w:numPr>
          <w:ilvl w:val="0"/>
          <w:numId w:val="47"/>
        </w:numPr>
        <w:rPr>
          <w:rFonts w:cs="Arial"/>
          <w:sz w:val="20"/>
          <w:szCs w:val="20"/>
        </w:rPr>
      </w:pPr>
      <w:r w:rsidRPr="008B783C">
        <w:rPr>
          <w:rFonts w:cs="Arial"/>
          <w:sz w:val="20"/>
          <w:szCs w:val="20"/>
        </w:rPr>
        <w:t xml:space="preserve">A Church of England Confidential Declaration form (CDF) must be completed for all posts and this is referenced in all recruitment </w:t>
      </w:r>
      <w:r w:rsidR="0050749A" w:rsidRPr="008B783C">
        <w:rPr>
          <w:rFonts w:cs="Arial"/>
          <w:sz w:val="20"/>
          <w:szCs w:val="20"/>
        </w:rPr>
        <w:t xml:space="preserve">and should be referenced in all recruitment </w:t>
      </w:r>
    </w:p>
    <w:p w14:paraId="200DD8D5" w14:textId="77777777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documentation from the outset. </w:t>
      </w:r>
    </w:p>
    <w:p w14:paraId="4E4419C7" w14:textId="77777777" w:rsidR="0050749A" w:rsidRPr="00F44A3A" w:rsidRDefault="0050749A" w:rsidP="00F44A3A">
      <w:pPr>
        <w:pStyle w:val="ListParagraph"/>
        <w:numPr>
          <w:ilvl w:val="0"/>
          <w:numId w:val="48"/>
        </w:numPr>
        <w:rPr>
          <w:rFonts w:cs="Arial"/>
          <w:sz w:val="20"/>
          <w:szCs w:val="20"/>
        </w:rPr>
      </w:pPr>
      <w:r w:rsidRPr="00F44A3A">
        <w:rPr>
          <w:rFonts w:cs="Arial"/>
          <w:sz w:val="20"/>
          <w:szCs w:val="20"/>
        </w:rPr>
        <w:t xml:space="preserve">CDFs will only be viewed by those who need to see it as part of the recruitment and selection </w:t>
      </w:r>
    </w:p>
    <w:p w14:paraId="259DBC30" w14:textId="192AED57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process, including the Diocesan Safeguarding Advisers who will </w:t>
      </w:r>
      <w:r w:rsidR="00A7742F">
        <w:rPr>
          <w:rFonts w:cs="Arial"/>
          <w:sz w:val="20"/>
          <w:szCs w:val="20"/>
        </w:rPr>
        <w:t xml:space="preserve">risk </w:t>
      </w:r>
      <w:r w:rsidRPr="0050749A">
        <w:rPr>
          <w:rFonts w:cs="Arial"/>
          <w:sz w:val="20"/>
          <w:szCs w:val="20"/>
        </w:rPr>
        <w:t xml:space="preserve">assess any information </w:t>
      </w:r>
    </w:p>
    <w:p w14:paraId="60F60554" w14:textId="77777777" w:rsidR="00F44A3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disclosed. </w:t>
      </w:r>
    </w:p>
    <w:p w14:paraId="2373593C" w14:textId="5FE21584" w:rsidR="00F44A3A" w:rsidRDefault="0050749A" w:rsidP="00F15170">
      <w:pPr>
        <w:pStyle w:val="ListParagraph"/>
        <w:numPr>
          <w:ilvl w:val="0"/>
          <w:numId w:val="48"/>
        </w:numPr>
        <w:rPr>
          <w:rFonts w:cs="Arial"/>
          <w:sz w:val="20"/>
          <w:szCs w:val="20"/>
        </w:rPr>
      </w:pPr>
      <w:r w:rsidRPr="00F44A3A">
        <w:rPr>
          <w:rFonts w:cs="Arial"/>
          <w:sz w:val="20"/>
          <w:szCs w:val="20"/>
        </w:rPr>
        <w:t xml:space="preserve">A privacy notice specific to the Confidential Declaration form is available </w:t>
      </w:r>
      <w:r w:rsidR="003F1C08">
        <w:rPr>
          <w:rFonts w:cs="Arial"/>
          <w:sz w:val="20"/>
          <w:szCs w:val="20"/>
        </w:rPr>
        <w:t>at</w:t>
      </w:r>
    </w:p>
    <w:p w14:paraId="7F605585" w14:textId="6F3879DF" w:rsidR="003F1C08" w:rsidRPr="003F1C08" w:rsidRDefault="00630D50" w:rsidP="003F1C08">
      <w:pPr>
        <w:pStyle w:val="ListParagraph"/>
        <w:rPr>
          <w:rFonts w:cs="Arial"/>
          <w:sz w:val="20"/>
          <w:szCs w:val="20"/>
        </w:rPr>
      </w:pPr>
      <w:hyperlink r:id="rId11" w:history="1">
        <w:r w:rsidR="003F1C08" w:rsidRPr="003F1C08">
          <w:rPr>
            <w:color w:val="0000FF"/>
            <w:sz w:val="20"/>
            <w:szCs w:val="20"/>
            <w:u w:val="single"/>
          </w:rPr>
          <w:t>Diocese-of-Liverpool-Confidential-Declaration-Form-v2.0-Jan-25.docx</w:t>
        </w:r>
      </w:hyperlink>
    </w:p>
    <w:p w14:paraId="12D19715" w14:textId="77777777" w:rsidR="00F44A3A" w:rsidRDefault="00F44A3A" w:rsidP="00F44A3A">
      <w:pPr>
        <w:pStyle w:val="ListParagraph"/>
        <w:rPr>
          <w:rFonts w:cs="Arial"/>
          <w:sz w:val="20"/>
          <w:szCs w:val="20"/>
        </w:rPr>
      </w:pPr>
    </w:p>
    <w:p w14:paraId="2A7DFDC9" w14:textId="33390261" w:rsidR="0050749A" w:rsidRDefault="0050749A" w:rsidP="00F44A3A">
      <w:pPr>
        <w:pStyle w:val="ListParagraph"/>
        <w:ind w:left="0"/>
        <w:rPr>
          <w:rFonts w:cs="Arial"/>
          <w:b/>
          <w:sz w:val="20"/>
          <w:szCs w:val="20"/>
        </w:rPr>
      </w:pPr>
      <w:r w:rsidRPr="00F44A3A">
        <w:rPr>
          <w:rFonts w:cs="Arial"/>
          <w:b/>
          <w:sz w:val="20"/>
          <w:szCs w:val="20"/>
        </w:rPr>
        <w:t>Policy on the Recruitment of Ex-Offenders 202</w:t>
      </w:r>
      <w:r w:rsidR="00F44A3A">
        <w:rPr>
          <w:rFonts w:cs="Arial"/>
          <w:b/>
          <w:sz w:val="20"/>
          <w:szCs w:val="20"/>
        </w:rPr>
        <w:t>5</w:t>
      </w:r>
    </w:p>
    <w:p w14:paraId="78692694" w14:textId="77777777" w:rsidR="00F44A3A" w:rsidRPr="00F44A3A" w:rsidRDefault="00F44A3A" w:rsidP="00F44A3A">
      <w:pPr>
        <w:pStyle w:val="ListParagraph"/>
        <w:ind w:left="0"/>
        <w:rPr>
          <w:rFonts w:cs="Arial"/>
          <w:b/>
          <w:sz w:val="20"/>
          <w:szCs w:val="20"/>
        </w:rPr>
      </w:pPr>
    </w:p>
    <w:p w14:paraId="3E7DE3E2" w14:textId="77777777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Unless the nature of the position allows for questions about an entire criminal record to be </w:t>
      </w:r>
    </w:p>
    <w:p w14:paraId="7E9C2319" w14:textId="77777777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asked, we will only ask about “unspent” convictions as defined in the Rehabilitation of </w:t>
      </w:r>
    </w:p>
    <w:p w14:paraId="46FB79A8" w14:textId="2D1D1270" w:rsid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>Offenders Act 1974.</w:t>
      </w:r>
    </w:p>
    <w:p w14:paraId="4F592C4D" w14:textId="77777777" w:rsidR="00F44A3A" w:rsidRPr="0050749A" w:rsidRDefault="00F44A3A" w:rsidP="0050749A">
      <w:pPr>
        <w:rPr>
          <w:rFonts w:cs="Arial"/>
          <w:sz w:val="20"/>
          <w:szCs w:val="20"/>
        </w:rPr>
      </w:pPr>
    </w:p>
    <w:p w14:paraId="3876FA5F" w14:textId="77777777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All involved in recruitment are sign-posted to suitable training, including the Church of England </w:t>
      </w:r>
    </w:p>
    <w:p w14:paraId="476FEE45" w14:textId="77777777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Safer Recruitment module and DBS-specific training for those requiring it, including guidance in </w:t>
      </w:r>
    </w:p>
    <w:p w14:paraId="2C14AC27" w14:textId="2B05691B" w:rsid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the relevant legislation, e.g. the Rehabilitation of Offenders Act 1974. </w:t>
      </w:r>
    </w:p>
    <w:p w14:paraId="099DF034" w14:textId="77777777" w:rsidR="00F44A3A" w:rsidRPr="0050749A" w:rsidRDefault="00F44A3A" w:rsidP="0050749A">
      <w:pPr>
        <w:rPr>
          <w:rFonts w:cs="Arial"/>
          <w:sz w:val="20"/>
          <w:szCs w:val="20"/>
        </w:rPr>
      </w:pPr>
    </w:p>
    <w:p w14:paraId="301D1AE7" w14:textId="77777777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We will ensure that an open and measured discussion takes place on the subject of any </w:t>
      </w:r>
    </w:p>
    <w:p w14:paraId="679DD560" w14:textId="1EDFE645" w:rsid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offences or other matter that might be relevant to the position. </w:t>
      </w:r>
    </w:p>
    <w:p w14:paraId="0E91995F" w14:textId="02B57CC0" w:rsidR="00A7742F" w:rsidRDefault="00A7742F" w:rsidP="0050749A">
      <w:pPr>
        <w:rPr>
          <w:rFonts w:cs="Arial"/>
          <w:sz w:val="20"/>
          <w:szCs w:val="20"/>
        </w:rPr>
      </w:pPr>
    </w:p>
    <w:p w14:paraId="2D0FAC54" w14:textId="012C8945" w:rsidR="0050749A" w:rsidRDefault="0050749A" w:rsidP="0050749A">
      <w:pPr>
        <w:rPr>
          <w:rFonts w:cs="Arial"/>
          <w:b/>
          <w:sz w:val="20"/>
          <w:szCs w:val="20"/>
        </w:rPr>
      </w:pPr>
      <w:r w:rsidRPr="00F44A3A">
        <w:rPr>
          <w:rFonts w:cs="Arial"/>
          <w:b/>
          <w:sz w:val="20"/>
          <w:szCs w:val="20"/>
        </w:rPr>
        <w:t xml:space="preserve">Implications of Failure to Reveal Information </w:t>
      </w:r>
    </w:p>
    <w:p w14:paraId="249AD0F8" w14:textId="77777777" w:rsidR="00F44A3A" w:rsidRPr="00F44A3A" w:rsidRDefault="00F44A3A" w:rsidP="0050749A">
      <w:pPr>
        <w:rPr>
          <w:rFonts w:cs="Arial"/>
          <w:b/>
          <w:sz w:val="20"/>
          <w:szCs w:val="20"/>
        </w:rPr>
      </w:pPr>
    </w:p>
    <w:p w14:paraId="4D52CDEF" w14:textId="77777777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Failure to reveal information that is directly relevant could lead to withdrawal of the offer of a </w:t>
      </w:r>
    </w:p>
    <w:p w14:paraId="7CB3253C" w14:textId="77777777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post. In the case that disclosure information is received, the Diocesan Safeguarding Advisers </w:t>
      </w:r>
    </w:p>
    <w:p w14:paraId="7FA85FB6" w14:textId="77777777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will be informed so information contained can be assessed, although this is not necessarily a </w:t>
      </w:r>
    </w:p>
    <w:p w14:paraId="796CBF20" w14:textId="357D623A" w:rsid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lastRenderedPageBreak/>
        <w:t xml:space="preserve">barrier to the person undertaking the post applied for. </w:t>
      </w:r>
    </w:p>
    <w:p w14:paraId="262E27C2" w14:textId="77777777" w:rsidR="00F44A3A" w:rsidRPr="0050749A" w:rsidRDefault="00F44A3A" w:rsidP="0050749A">
      <w:pPr>
        <w:rPr>
          <w:rFonts w:cs="Arial"/>
          <w:sz w:val="20"/>
          <w:szCs w:val="20"/>
        </w:rPr>
      </w:pPr>
    </w:p>
    <w:p w14:paraId="5BED321F" w14:textId="77777777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We undertake to discuss any matter revealed in a disclosure with the person seeking the </w:t>
      </w:r>
    </w:p>
    <w:p w14:paraId="35A8C713" w14:textId="53B80B67" w:rsid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position before withdrawing a conditional offer of work (paid or voluntary). </w:t>
      </w:r>
    </w:p>
    <w:p w14:paraId="569A44A9" w14:textId="77777777" w:rsidR="00F44A3A" w:rsidRPr="0050749A" w:rsidRDefault="00F44A3A" w:rsidP="0050749A">
      <w:pPr>
        <w:rPr>
          <w:rFonts w:cs="Arial"/>
          <w:sz w:val="20"/>
          <w:szCs w:val="20"/>
        </w:rPr>
      </w:pPr>
    </w:p>
    <w:p w14:paraId="26E9E863" w14:textId="77777777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Copies of documents referred to in this policy are available on request, and this policy sits </w:t>
      </w:r>
    </w:p>
    <w:p w14:paraId="7684F88D" w14:textId="77777777" w:rsidR="0050749A" w:rsidRPr="0050749A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 xml:space="preserve">alongside other Church of England policies and practice guidance relating to recruitment </w:t>
      </w:r>
    </w:p>
    <w:p w14:paraId="79B57FA8" w14:textId="0F982B27" w:rsidR="00F26BCE" w:rsidRDefault="0050749A" w:rsidP="0050749A">
      <w:pPr>
        <w:rPr>
          <w:rFonts w:cs="Arial"/>
          <w:sz w:val="20"/>
          <w:szCs w:val="20"/>
        </w:rPr>
      </w:pPr>
      <w:r w:rsidRPr="0050749A">
        <w:rPr>
          <w:rFonts w:cs="Arial"/>
          <w:sz w:val="20"/>
          <w:szCs w:val="20"/>
        </w:rPr>
        <w:t>processes and safeguarding.</w:t>
      </w:r>
    </w:p>
    <w:p w14:paraId="5BBC1F07" w14:textId="5AFF41A8" w:rsidR="00253846" w:rsidRDefault="00253846" w:rsidP="0050749A">
      <w:pPr>
        <w:rPr>
          <w:rFonts w:cs="Arial"/>
          <w:sz w:val="20"/>
          <w:szCs w:val="20"/>
        </w:rPr>
      </w:pPr>
    </w:p>
    <w:p w14:paraId="0D86BC60" w14:textId="04F56966" w:rsidR="00253846" w:rsidRDefault="00253846" w:rsidP="0050749A">
      <w:pPr>
        <w:rPr>
          <w:rFonts w:cs="Arial"/>
          <w:sz w:val="20"/>
          <w:szCs w:val="20"/>
        </w:rPr>
      </w:pPr>
    </w:p>
    <w:p w14:paraId="55D91C36" w14:textId="24B3C702" w:rsidR="00253846" w:rsidRDefault="00253846" w:rsidP="0050749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Updated: October 2025</w:t>
      </w:r>
    </w:p>
    <w:p w14:paraId="1FE65099" w14:textId="61AED240" w:rsidR="00253846" w:rsidRDefault="00253846" w:rsidP="0050749A">
      <w:pPr>
        <w:rPr>
          <w:rFonts w:cs="Arial"/>
          <w:sz w:val="20"/>
          <w:szCs w:val="20"/>
        </w:rPr>
      </w:pPr>
    </w:p>
    <w:p w14:paraId="0AC4C4D5" w14:textId="4FBB8559" w:rsidR="00253846" w:rsidRDefault="00253846" w:rsidP="0050749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Next Review Date: Sept 2026 </w:t>
      </w:r>
    </w:p>
    <w:p w14:paraId="5B7DBD0F" w14:textId="77777777" w:rsidR="00253846" w:rsidRPr="00F26BCE" w:rsidRDefault="00253846" w:rsidP="0050749A">
      <w:pPr>
        <w:rPr>
          <w:rFonts w:cs="Arial"/>
          <w:sz w:val="20"/>
          <w:szCs w:val="20"/>
        </w:rPr>
      </w:pPr>
      <w:bookmarkStart w:id="0" w:name="_GoBack"/>
      <w:bookmarkEnd w:id="0"/>
    </w:p>
    <w:sectPr w:rsidR="00253846" w:rsidRPr="00F26BCE" w:rsidSect="00CA192D">
      <w:headerReference w:type="first" r:id="rId12"/>
      <w:footerReference w:type="first" r:id="rId13"/>
      <w:pgSz w:w="11906" w:h="16838" w:code="9"/>
      <w:pgMar w:top="2410" w:right="851" w:bottom="851" w:left="851" w:header="567" w:footer="1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5F48F" w14:textId="77777777" w:rsidR="00630D50" w:rsidRDefault="00630D50" w:rsidP="001F777D">
      <w:pPr>
        <w:pStyle w:val="AText"/>
      </w:pPr>
      <w:r>
        <w:separator/>
      </w:r>
    </w:p>
  </w:endnote>
  <w:endnote w:type="continuationSeparator" w:id="0">
    <w:p w14:paraId="26C71CF8" w14:textId="77777777" w:rsidR="00630D50" w:rsidRDefault="00630D50" w:rsidP="001F777D">
      <w:pPr>
        <w:pStyle w:val="A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LGC Serif">
    <w:altName w:val="MS Mincho"/>
    <w:charset w:val="00"/>
    <w:family w:val="roman"/>
    <w:pitch w:val="variable"/>
    <w:sig w:usb0="E00002FF" w:usb1="5200F9FB" w:usb2="02040020" w:usb3="00000000" w:csb0="0000009F" w:csb1="00000000"/>
  </w:font>
  <w:font w:name="DejaVu LGC Sans">
    <w:altName w:val="Arial"/>
    <w:charset w:val="00"/>
    <w:family w:val="swiss"/>
    <w:pitch w:val="variable"/>
    <w:sig w:usb0="E0002AFF" w:usb1="5200FDFF" w:usb2="0204002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3EFF" w:usb1="D200FDFF" w:usb2="0A246029" w:usb3="00000000" w:csb0="800001FF" w:csb1="00000000"/>
  </w:font>
  <w:font w:name="DejaVu LGC Serif Condensed">
    <w:charset w:val="00"/>
    <w:family w:val="roman"/>
    <w:pitch w:val="variable"/>
    <w:sig w:usb0="E00002FF" w:usb1="5200F9FB" w:usb2="02040020" w:usb3="00000000" w:csb0="0000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57FB3" w14:textId="77777777" w:rsidR="00FD6764" w:rsidRPr="00FF1280" w:rsidRDefault="00D52C0C">
    <w:pPr>
      <w:pStyle w:val="Footer"/>
      <w:rPr>
        <w:rFonts w:ascii="Georgia" w:hAnsi="Georgia"/>
        <w:sz w:val="16"/>
        <w:szCs w:val="16"/>
      </w:rPr>
    </w:pPr>
    <w:r>
      <w:rPr>
        <w:rFonts w:ascii="Georgia" w:hAnsi="Georgia"/>
        <w:noProof/>
        <w:sz w:val="16"/>
        <w:szCs w:val="16"/>
        <w:lang w:eastAsia="en-GB"/>
      </w:rPr>
      <w:drawing>
        <wp:anchor distT="0" distB="0" distL="114300" distR="114300" simplePos="0" relativeHeight="251655680" behindDoc="1" locked="0" layoutInCell="1" allowOverlap="1" wp14:anchorId="79B57FB8" wp14:editId="79B57FB9">
          <wp:simplePos x="0" y="0"/>
          <wp:positionH relativeFrom="page">
            <wp:posOffset>360045</wp:posOffset>
          </wp:positionH>
          <wp:positionV relativeFrom="page">
            <wp:posOffset>9736455</wp:posOffset>
          </wp:positionV>
          <wp:extent cx="6840220" cy="333375"/>
          <wp:effectExtent l="0" t="0" r="0" b="9525"/>
          <wp:wrapNone/>
          <wp:docPr id="11" name="Picture 11" descr="wave 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wave line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noProof/>
        <w:sz w:val="16"/>
        <w:szCs w:val="16"/>
        <w:lang w:eastAsia="en-GB"/>
      </w:rPr>
      <w:drawing>
        <wp:anchor distT="0" distB="0" distL="114300" distR="114300" simplePos="0" relativeHeight="251656704" behindDoc="0" locked="0" layoutInCell="1" allowOverlap="1" wp14:anchorId="79B57FBA" wp14:editId="79B57FBB">
          <wp:simplePos x="0" y="0"/>
          <wp:positionH relativeFrom="page">
            <wp:posOffset>6026785</wp:posOffset>
          </wp:positionH>
          <wp:positionV relativeFrom="page">
            <wp:posOffset>10178415</wp:posOffset>
          </wp:positionV>
          <wp:extent cx="1028700" cy="267970"/>
          <wp:effectExtent l="0" t="0" r="0" b="0"/>
          <wp:wrapNone/>
          <wp:docPr id="15" name="Picture 15" descr="co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of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B57FBC" wp14:editId="79B57FBD">
              <wp:simplePos x="0" y="0"/>
              <wp:positionH relativeFrom="page">
                <wp:posOffset>539115</wp:posOffset>
              </wp:positionH>
              <wp:positionV relativeFrom="page">
                <wp:posOffset>10178415</wp:posOffset>
              </wp:positionV>
              <wp:extent cx="5487670" cy="337185"/>
              <wp:effectExtent l="0" t="0" r="2540" b="0"/>
              <wp:wrapSquare wrapText="bothSides"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767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57FBE" w14:textId="77777777" w:rsidR="00CA192D" w:rsidRPr="00CA192D" w:rsidRDefault="00CA192D" w:rsidP="00CA192D">
                          <w:pPr>
                            <w:pStyle w:val="BasicParagraph"/>
                            <w:rPr>
                              <w:rFonts w:ascii="Verdana" w:hAnsi="Verdana" w:cs="Verdana"/>
                              <w:color w:val="auto"/>
                              <w:spacing w:val="-6"/>
                              <w:sz w:val="14"/>
                              <w:szCs w:val="14"/>
                            </w:rPr>
                          </w:pPr>
                          <w:r w:rsidRPr="00CA192D">
                            <w:rPr>
                              <w:rFonts w:ascii="Verdana" w:hAnsi="Verdana" w:cs="Verdana"/>
                              <w:color w:val="auto"/>
                              <w:spacing w:val="-6"/>
                              <w:sz w:val="14"/>
                              <w:szCs w:val="14"/>
                            </w:rPr>
                            <w:t xml:space="preserve">The Diocese of Liverpool is an operating name of Liverpool Diocesan Board of Finance, a company limited by guarantee. </w:t>
                          </w:r>
                        </w:p>
                        <w:p w14:paraId="79B57FBF" w14:textId="77777777" w:rsidR="00FD6764" w:rsidRPr="00CA192D" w:rsidRDefault="00CA192D" w:rsidP="00CA192D">
                          <w:pPr>
                            <w:pStyle w:val="BasicParagraph"/>
                            <w:rPr>
                              <w:rFonts w:ascii="Verdana" w:hAnsi="Verdana" w:cs="Verdana"/>
                              <w:color w:val="auto"/>
                              <w:spacing w:val="-6"/>
                              <w:sz w:val="14"/>
                              <w:szCs w:val="14"/>
                            </w:rPr>
                          </w:pPr>
                          <w:r w:rsidRPr="00CA192D">
                            <w:rPr>
                              <w:rFonts w:ascii="Verdana" w:hAnsi="Verdana" w:cs="Verdana"/>
                              <w:color w:val="auto"/>
                              <w:spacing w:val="-6"/>
                              <w:sz w:val="14"/>
                              <w:szCs w:val="14"/>
                            </w:rPr>
                            <w:t>Registered in England NO: 18301; Registered Charity No: 249740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57FB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2.45pt;margin-top:801.45pt;width:432.1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X8rAIAAKo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" filled="f" stroked="f">
              <v:textbox inset="0,0,0,0">
                <w:txbxContent>
                  <w:p w14:paraId="79B57FBE" w14:textId="77777777" w:rsidR="00CA192D" w:rsidRPr="00CA192D" w:rsidRDefault="00CA192D" w:rsidP="00CA192D">
                    <w:pPr>
                      <w:pStyle w:val="BasicParagraph"/>
                      <w:rPr>
                        <w:rFonts w:ascii="Verdana" w:hAnsi="Verdana" w:cs="Verdana"/>
                        <w:color w:val="auto"/>
                        <w:spacing w:val="-6"/>
                        <w:sz w:val="14"/>
                        <w:szCs w:val="14"/>
                      </w:rPr>
                    </w:pPr>
                    <w:r w:rsidRPr="00CA192D">
                      <w:rPr>
                        <w:rFonts w:ascii="Verdana" w:hAnsi="Verdana" w:cs="Verdana"/>
                        <w:color w:val="auto"/>
                        <w:spacing w:val="-6"/>
                        <w:sz w:val="14"/>
                        <w:szCs w:val="14"/>
                      </w:rPr>
                      <w:t xml:space="preserve">The Diocese of Liverpool is an operating name of Liverpool Diocesan Board of Finance, a company limited by guarantee. </w:t>
                    </w:r>
                  </w:p>
                  <w:p w14:paraId="79B57FBF" w14:textId="77777777" w:rsidR="00FD6764" w:rsidRPr="00CA192D" w:rsidRDefault="00CA192D" w:rsidP="00CA192D">
                    <w:pPr>
                      <w:pStyle w:val="BasicParagraph"/>
                      <w:rPr>
                        <w:rFonts w:ascii="Verdana" w:hAnsi="Verdana" w:cs="Verdana"/>
                        <w:color w:val="auto"/>
                        <w:spacing w:val="-6"/>
                        <w:sz w:val="14"/>
                        <w:szCs w:val="14"/>
                      </w:rPr>
                    </w:pPr>
                    <w:r w:rsidRPr="00CA192D">
                      <w:rPr>
                        <w:rFonts w:ascii="Verdana" w:hAnsi="Verdana" w:cs="Verdana"/>
                        <w:color w:val="auto"/>
                        <w:spacing w:val="-6"/>
                        <w:sz w:val="14"/>
                        <w:szCs w:val="14"/>
                      </w:rPr>
                      <w:t>Registered in England NO: 18301; Registered Charity No: 249740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F4FB5" w14:textId="77777777" w:rsidR="00630D50" w:rsidRDefault="00630D50" w:rsidP="001F777D">
      <w:pPr>
        <w:pStyle w:val="AText"/>
      </w:pPr>
      <w:r>
        <w:separator/>
      </w:r>
    </w:p>
  </w:footnote>
  <w:footnote w:type="continuationSeparator" w:id="0">
    <w:p w14:paraId="5D0D2FE7" w14:textId="77777777" w:rsidR="00630D50" w:rsidRDefault="00630D50" w:rsidP="001F777D">
      <w:pPr>
        <w:pStyle w:val="A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57FB1" w14:textId="0139B0CC" w:rsidR="00FD6764" w:rsidRPr="00FD6764" w:rsidRDefault="00D52C0C" w:rsidP="00FD6764">
    <w:pPr>
      <w:pStyle w:val="committename"/>
      <w:spacing w:before="0"/>
      <w:rPr>
        <w:rFonts w:ascii="Georgia" w:hAnsi="Georgia" w:cs="DejaVu Sans"/>
        <w:b/>
        <w:sz w:val="48"/>
        <w:szCs w:val="48"/>
      </w:rPr>
    </w:pPr>
    <w:r>
      <w:rPr>
        <w:rFonts w:ascii="Georgia" w:hAnsi="Georgia"/>
        <w:b/>
        <w:noProof/>
        <w:sz w:val="48"/>
        <w:szCs w:val="48"/>
      </w:rPr>
      <w:drawing>
        <wp:anchor distT="0" distB="0" distL="114300" distR="114300" simplePos="0" relativeHeight="251659776" behindDoc="0" locked="0" layoutInCell="1" allowOverlap="1" wp14:anchorId="79B57FB4" wp14:editId="79B57FB5">
          <wp:simplePos x="0" y="0"/>
          <wp:positionH relativeFrom="column">
            <wp:posOffset>4289425</wp:posOffset>
          </wp:positionH>
          <wp:positionV relativeFrom="paragraph">
            <wp:posOffset>-201295</wp:posOffset>
          </wp:positionV>
          <wp:extent cx="2339975" cy="819150"/>
          <wp:effectExtent l="0" t="0" r="3175" b="0"/>
          <wp:wrapNone/>
          <wp:docPr id="23" name="Picture 23" descr="DioceseofL'pool2014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DioceseofL'pool2014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78" t="11330" r="5946" b="11084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9EE991" w14:textId="1673B35C" w:rsidR="0050749A" w:rsidRPr="003F1C08" w:rsidRDefault="0050749A" w:rsidP="0050749A">
    <w:pPr>
      <w:rPr>
        <w:rFonts w:cs="Arial"/>
        <w:b/>
        <w:sz w:val="28"/>
        <w:szCs w:val="28"/>
      </w:rPr>
    </w:pPr>
    <w:r w:rsidRPr="003F1C08">
      <w:rPr>
        <w:rFonts w:cs="Arial"/>
        <w:b/>
        <w:sz w:val="28"/>
        <w:szCs w:val="28"/>
      </w:rPr>
      <w:t>Policy on the Recruitment of Ex-Offenders</w:t>
    </w:r>
  </w:p>
  <w:p w14:paraId="1828322B" w14:textId="6FB49654" w:rsidR="003F1C08" w:rsidRPr="003F1C08" w:rsidRDefault="005B6EC5" w:rsidP="0050749A">
    <w:pPr>
      <w:rPr>
        <w:rFonts w:cs="Arial"/>
        <w:b/>
        <w:sz w:val="28"/>
        <w:szCs w:val="28"/>
      </w:rPr>
    </w:pPr>
    <w:r>
      <w:rPr>
        <w:rFonts w:ascii="Georgia" w:hAnsi="Georgia" w:cs="DejaVu Sans"/>
        <w:b/>
        <w:noProof/>
        <w:sz w:val="48"/>
        <w:szCs w:val="48"/>
      </w:rPr>
      <w:drawing>
        <wp:anchor distT="0" distB="0" distL="114300" distR="114300" simplePos="0" relativeHeight="251657728" behindDoc="0" locked="0" layoutInCell="1" allowOverlap="1" wp14:anchorId="79B57FB6" wp14:editId="7DF80069">
          <wp:simplePos x="0" y="0"/>
          <wp:positionH relativeFrom="margin">
            <wp:align>center</wp:align>
          </wp:positionH>
          <wp:positionV relativeFrom="page">
            <wp:posOffset>1269365</wp:posOffset>
          </wp:positionV>
          <wp:extent cx="6840220" cy="198120"/>
          <wp:effectExtent l="0" t="0" r="0" b="0"/>
          <wp:wrapSquare wrapText="bothSides"/>
          <wp:docPr id="16" name="Picture 16" descr="wave 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wave lines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98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C08" w:rsidRPr="003F1C08">
      <w:rPr>
        <w:rFonts w:cs="Arial"/>
        <w:b/>
        <w:sz w:val="28"/>
        <w:szCs w:val="28"/>
      </w:rPr>
      <w:t>2025</w:t>
    </w:r>
  </w:p>
  <w:p w14:paraId="79B57FB2" w14:textId="289FB72D" w:rsidR="00FD6764" w:rsidRPr="0050749A" w:rsidRDefault="00FD6764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E9C65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9626E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3F64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7E67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1E31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0744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EE02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B56CE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9507E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3E9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532A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24028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DejaVu LGC Serif" w:hAnsi="DejaVu LGC Serif"/>
        <w:b/>
        <w:sz w:val="22"/>
      </w:rPr>
    </w:lvl>
    <w:lvl w:ilvl="1">
      <w:start w:val="1"/>
      <w:numFmt w:val="lowerLetter"/>
      <w:pStyle w:val="level2"/>
      <w:lvlText w:val="%2)"/>
      <w:lvlJc w:val="left"/>
      <w:pPr>
        <w:tabs>
          <w:tab w:val="num" w:pos="720"/>
        </w:tabs>
        <w:ind w:left="720" w:hanging="360"/>
      </w:pPr>
      <w:rPr>
        <w:rFonts w:ascii="DejaVu LGC Sans" w:hAnsi="DejaVu LGC Sans"/>
        <w:sz w:val="20"/>
      </w:rPr>
    </w:lvl>
    <w:lvl w:ilvl="2">
      <w:start w:val="1"/>
      <w:numFmt w:val="lowerRoman"/>
      <w:pStyle w:val="level3"/>
      <w:lvlText w:val="%3)"/>
      <w:lvlJc w:val="left"/>
      <w:pPr>
        <w:tabs>
          <w:tab w:val="num" w:pos="1080"/>
        </w:tabs>
        <w:ind w:left="1080" w:hanging="360"/>
      </w:pPr>
      <w:rPr>
        <w:rFonts w:ascii="DejaVu LGC Sans" w:hAnsi="DejaVu LGC Sans"/>
        <w:sz w:val="20"/>
      </w:rPr>
    </w:lvl>
    <w:lvl w:ilvl="3">
      <w:start w:val="1"/>
      <w:numFmt w:val="decimal"/>
      <w:pStyle w:val="level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evel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level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9AD6B06"/>
    <w:multiLevelType w:val="multilevel"/>
    <w:tmpl w:val="DD8AA0C2"/>
    <w:lvl w:ilvl="0">
      <w:start w:val="418"/>
      <w:numFmt w:val="decimal"/>
      <w:lvlText w:val="DS%1)"/>
      <w:lvlJc w:val="left"/>
      <w:pPr>
        <w:tabs>
          <w:tab w:val="num" w:pos="510"/>
        </w:tabs>
        <w:ind w:left="510" w:hanging="510"/>
      </w:pPr>
      <w:rPr>
        <w:rFonts w:ascii="DejaVu LGC Serif" w:hAnsi="DejaVu LGC Serif" w:hint="default"/>
        <w:b/>
        <w:i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510"/>
      </w:pPr>
      <w:rPr>
        <w:rFonts w:ascii="DejaVu LGC Sans" w:hAnsi="DejaVu LGC Sans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964"/>
        </w:tabs>
        <w:ind w:left="964" w:hanging="510"/>
      </w:pPr>
      <w:rPr>
        <w:rFonts w:ascii="DejaVu LGC Sans" w:hAnsi="DejaVu LGC Sans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B2C5059"/>
    <w:multiLevelType w:val="hybridMultilevel"/>
    <w:tmpl w:val="67BAB014"/>
    <w:lvl w:ilvl="0" w:tplc="1DFA484E">
      <w:start w:val="1"/>
      <w:numFmt w:val="bullet"/>
      <w:lvlText w:val=""/>
      <w:lvlJc w:val="left"/>
      <w:pPr>
        <w:tabs>
          <w:tab w:val="num" w:pos="2537"/>
        </w:tabs>
        <w:ind w:left="2537" w:hanging="37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0D7873E6"/>
    <w:multiLevelType w:val="hybridMultilevel"/>
    <w:tmpl w:val="0BEE11C6"/>
    <w:lvl w:ilvl="0" w:tplc="545CCB8A">
      <w:start w:val="1"/>
      <w:numFmt w:val="decimal"/>
      <w:pStyle w:val="Bulletnumber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DC3184B"/>
    <w:multiLevelType w:val="multilevel"/>
    <w:tmpl w:val="75BC1A26"/>
    <w:lvl w:ilvl="0">
      <w:start w:val="418"/>
      <w:numFmt w:val="decimal"/>
      <w:lvlText w:val="DS%1"/>
      <w:lvlJc w:val="left"/>
      <w:pPr>
        <w:tabs>
          <w:tab w:val="num" w:pos="1134"/>
        </w:tabs>
        <w:ind w:left="1134" w:hanging="1134"/>
      </w:pPr>
      <w:rPr>
        <w:rFonts w:ascii="DejaVu LGC Serif" w:hAnsi="DejaVu LGC Serif" w:hint="default"/>
        <w:b/>
        <w:i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DejaVu LGC Sans" w:hAnsi="DejaVu LGC Sans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964"/>
        </w:tabs>
        <w:ind w:left="964" w:hanging="510"/>
      </w:pPr>
      <w:rPr>
        <w:rFonts w:ascii="DejaVu LGC Sans" w:hAnsi="DejaVu LGC Sans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0E743B66"/>
    <w:multiLevelType w:val="hybridMultilevel"/>
    <w:tmpl w:val="1D70A290"/>
    <w:lvl w:ilvl="0" w:tplc="114A91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1"/>
      </w:rPr>
    </w:lvl>
    <w:lvl w:ilvl="1" w:tplc="D952A21C">
      <w:start w:val="20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AD6943"/>
    <w:multiLevelType w:val="hybridMultilevel"/>
    <w:tmpl w:val="EC644118"/>
    <w:lvl w:ilvl="0" w:tplc="93EA07F0">
      <w:start w:val="1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45325A"/>
    <w:multiLevelType w:val="hybridMultilevel"/>
    <w:tmpl w:val="29CCC3AC"/>
    <w:lvl w:ilvl="0" w:tplc="33549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A1844"/>
    <w:multiLevelType w:val="hybridMultilevel"/>
    <w:tmpl w:val="72B0522C"/>
    <w:lvl w:ilvl="0" w:tplc="84C6073E">
      <w:start w:val="418"/>
      <w:numFmt w:val="decimal"/>
      <w:lvlText w:val="DS%1"/>
      <w:lvlJc w:val="left"/>
      <w:pPr>
        <w:tabs>
          <w:tab w:val="num" w:pos="0"/>
        </w:tabs>
        <w:ind w:left="0" w:firstLine="0"/>
      </w:pPr>
      <w:rPr>
        <w:rFonts w:ascii="Trebuchet MS" w:hAnsi="Trebuchet MS" w:hint="default"/>
        <w:b/>
        <w:i/>
        <w:sz w:val="21"/>
      </w:rPr>
    </w:lvl>
    <w:lvl w:ilvl="1" w:tplc="D952A21C">
      <w:start w:val="20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373058"/>
    <w:multiLevelType w:val="multilevel"/>
    <w:tmpl w:val="8F4AB48C"/>
    <w:lvl w:ilvl="0">
      <w:start w:val="418"/>
      <w:numFmt w:val="decimal"/>
      <w:lvlText w:val="DS%1"/>
      <w:lvlJc w:val="left"/>
      <w:pPr>
        <w:tabs>
          <w:tab w:val="num" w:pos="1134"/>
        </w:tabs>
        <w:ind w:left="1134" w:hanging="1418"/>
      </w:pPr>
      <w:rPr>
        <w:rFonts w:ascii="DejaVu LGC Serif" w:hAnsi="DejaVu LGC Serif" w:hint="default"/>
        <w:b/>
        <w:i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DejaVu LGC Sans" w:hAnsi="DejaVu LGC Sans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397"/>
      </w:pPr>
      <w:rPr>
        <w:rFonts w:ascii="DejaVu LGC Sans" w:hAnsi="DejaVu LGC Sans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6A53425"/>
    <w:multiLevelType w:val="multilevel"/>
    <w:tmpl w:val="9A9035A6"/>
    <w:lvl w:ilvl="0">
      <w:start w:val="418"/>
      <w:numFmt w:val="decimal"/>
      <w:lvlText w:val="DS%1"/>
      <w:lvlJc w:val="left"/>
      <w:pPr>
        <w:tabs>
          <w:tab w:val="num" w:pos="1854"/>
        </w:tabs>
        <w:ind w:left="1854" w:hanging="1134"/>
      </w:pPr>
      <w:rPr>
        <w:rFonts w:ascii="DejaVu LGC Serif" w:hAnsi="DejaVu LGC Serif" w:hint="default"/>
        <w:b/>
        <w:i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510"/>
      </w:pPr>
      <w:rPr>
        <w:rFonts w:ascii="DejaVu LGC Sans" w:hAnsi="DejaVu LGC Sans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964"/>
        </w:tabs>
        <w:ind w:left="964" w:hanging="510"/>
      </w:pPr>
      <w:rPr>
        <w:rFonts w:ascii="DejaVu LGC Sans" w:hAnsi="DejaVu LGC Sans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98F7C60"/>
    <w:multiLevelType w:val="hybridMultilevel"/>
    <w:tmpl w:val="E7765144"/>
    <w:lvl w:ilvl="0" w:tplc="D29A1D4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  <w:szCs w:val="22"/>
      </w:rPr>
    </w:lvl>
    <w:lvl w:ilvl="1" w:tplc="7ABCE770">
      <w:start w:val="1"/>
      <w:numFmt w:val="lowerRoman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3B9911E7"/>
    <w:multiLevelType w:val="hybridMultilevel"/>
    <w:tmpl w:val="4D94ACD8"/>
    <w:lvl w:ilvl="0" w:tplc="543A97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1"/>
      </w:rPr>
    </w:lvl>
    <w:lvl w:ilvl="1" w:tplc="D952A21C">
      <w:start w:val="20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0D78E8"/>
    <w:multiLevelType w:val="hybridMultilevel"/>
    <w:tmpl w:val="92D0B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46179"/>
    <w:multiLevelType w:val="hybridMultilevel"/>
    <w:tmpl w:val="B26C7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46F27"/>
    <w:multiLevelType w:val="multilevel"/>
    <w:tmpl w:val="C908AA74"/>
    <w:lvl w:ilvl="0">
      <w:start w:val="418"/>
      <w:numFmt w:val="decimal"/>
      <w:lvlText w:val="DS%1)"/>
      <w:lvlJc w:val="left"/>
      <w:pPr>
        <w:tabs>
          <w:tab w:val="num" w:pos="510"/>
        </w:tabs>
        <w:ind w:left="510" w:hanging="510"/>
      </w:pPr>
      <w:rPr>
        <w:rFonts w:ascii="DejaVu LGC Serif" w:hAnsi="DejaVu LGC Serif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510"/>
      </w:pPr>
      <w:rPr>
        <w:rFonts w:ascii="DejaVu LGC Sans" w:hAnsi="DejaVu LGC Sans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964"/>
        </w:tabs>
        <w:ind w:left="964" w:hanging="510"/>
      </w:pPr>
      <w:rPr>
        <w:rFonts w:ascii="DejaVu LGC Sans" w:hAnsi="DejaVu LGC Sans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3961AD7"/>
    <w:multiLevelType w:val="multilevel"/>
    <w:tmpl w:val="8EF85D78"/>
    <w:lvl w:ilvl="0">
      <w:start w:val="418"/>
      <w:numFmt w:val="decimal"/>
      <w:lvlText w:val="DS%1"/>
      <w:lvlJc w:val="left"/>
      <w:pPr>
        <w:tabs>
          <w:tab w:val="num" w:pos="1134"/>
        </w:tabs>
        <w:ind w:left="0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DejaVu LGC Sans" w:hAnsi="DejaVu LGC Sans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397"/>
      </w:pPr>
      <w:rPr>
        <w:rFonts w:ascii="DejaVu LGC Sans" w:hAnsi="DejaVu LGC Sans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62C53F9"/>
    <w:multiLevelType w:val="multilevel"/>
    <w:tmpl w:val="C2F6EC62"/>
    <w:lvl w:ilvl="0">
      <w:start w:val="418"/>
      <w:numFmt w:val="decimal"/>
      <w:lvlText w:val="DS%1"/>
      <w:lvlJc w:val="left"/>
      <w:pPr>
        <w:tabs>
          <w:tab w:val="num" w:pos="1134"/>
        </w:tabs>
        <w:ind w:left="1134" w:hanging="1134"/>
      </w:pPr>
      <w:rPr>
        <w:rFonts w:ascii="DejaVu LGC Serif" w:hAnsi="DejaVu LGC Serif" w:hint="default"/>
        <w:b/>
        <w:i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510"/>
      </w:pPr>
      <w:rPr>
        <w:rFonts w:ascii="DejaVu LGC Sans" w:hAnsi="DejaVu LGC Sans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964"/>
        </w:tabs>
        <w:ind w:left="964" w:hanging="510"/>
      </w:pPr>
      <w:rPr>
        <w:rFonts w:ascii="DejaVu LGC Sans" w:hAnsi="DejaVu LGC Sans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CAD55A4"/>
    <w:multiLevelType w:val="hybridMultilevel"/>
    <w:tmpl w:val="26E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76FCD"/>
    <w:multiLevelType w:val="hybridMultilevel"/>
    <w:tmpl w:val="2E0AAFE0"/>
    <w:lvl w:ilvl="0" w:tplc="FA96F574">
      <w:start w:val="1"/>
      <w:numFmt w:val="lowerRoman"/>
      <w:pStyle w:val="Bulletnumber2"/>
      <w:lvlText w:val="(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3A72CF"/>
    <w:multiLevelType w:val="hybridMultilevel"/>
    <w:tmpl w:val="7020EB48"/>
    <w:lvl w:ilvl="0" w:tplc="C16E1B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1" w:tplc="D952A21C">
      <w:start w:val="20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5D6B63"/>
    <w:multiLevelType w:val="hybridMultilevel"/>
    <w:tmpl w:val="1EF282DC"/>
    <w:lvl w:ilvl="0" w:tplc="C30674AE">
      <w:start w:val="1"/>
      <w:numFmt w:val="bullet"/>
      <w:pStyle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B0AC0"/>
    <w:multiLevelType w:val="multilevel"/>
    <w:tmpl w:val="399C8E8E"/>
    <w:lvl w:ilvl="0">
      <w:start w:val="418"/>
      <w:numFmt w:val="decimal"/>
      <w:lvlText w:val="DS%1"/>
      <w:lvlJc w:val="left"/>
      <w:pPr>
        <w:tabs>
          <w:tab w:val="num" w:pos="1134"/>
        </w:tabs>
        <w:ind w:left="0" w:hanging="284"/>
      </w:pPr>
      <w:rPr>
        <w:rFonts w:ascii="DejaVu LGC Serif" w:hAnsi="DejaVu LGC Serif" w:cs="Times New Roman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DejaVu LGC Sans" w:hAnsi="DejaVu LGC Sans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737"/>
        </w:tabs>
        <w:ind w:left="737" w:hanging="567"/>
      </w:pPr>
      <w:rPr>
        <w:rFonts w:ascii="DejaVu LGC Sans" w:hAnsi="DejaVu LGC Sans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F9069B2"/>
    <w:multiLevelType w:val="multilevel"/>
    <w:tmpl w:val="5716695E"/>
    <w:lvl w:ilvl="0">
      <w:start w:val="418"/>
      <w:numFmt w:val="decimal"/>
      <w:pStyle w:val="level1"/>
      <w:lvlText w:val="DS%1"/>
      <w:lvlJc w:val="left"/>
      <w:pPr>
        <w:tabs>
          <w:tab w:val="num" w:pos="1134"/>
        </w:tabs>
        <w:ind w:left="0" w:hanging="284"/>
      </w:pPr>
      <w:rPr>
        <w:rFonts w:ascii="DejaVu LGC Serif" w:hAnsi="DejaVu LGC Serif" w:cs="Times New Roman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DejaVu LGC Sans" w:hAnsi="DejaVu LGC Sans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737"/>
        </w:tabs>
        <w:ind w:left="737" w:hanging="567"/>
      </w:pPr>
      <w:rPr>
        <w:rFonts w:ascii="DejaVu LGC Sans" w:hAnsi="DejaVu LGC Sans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5FA17AA5"/>
    <w:multiLevelType w:val="hybridMultilevel"/>
    <w:tmpl w:val="B1EAD54E"/>
    <w:lvl w:ilvl="0" w:tplc="3E06D318">
      <w:start w:val="1"/>
      <w:numFmt w:val="bullet"/>
      <w:pStyle w:val="Bulletdoubleindent"/>
      <w:lvlText w:val="o"/>
      <w:lvlJc w:val="left"/>
      <w:pPr>
        <w:tabs>
          <w:tab w:val="num" w:pos="907"/>
        </w:tabs>
        <w:ind w:left="907" w:hanging="453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D5933"/>
    <w:multiLevelType w:val="multilevel"/>
    <w:tmpl w:val="0809001D"/>
    <w:numStyleLink w:val="1ai"/>
  </w:abstractNum>
  <w:abstractNum w:abstractNumId="37" w15:restartNumberingAfterBreak="0">
    <w:nsid w:val="6A8250FB"/>
    <w:multiLevelType w:val="multilevel"/>
    <w:tmpl w:val="42FE5E54"/>
    <w:lvl w:ilvl="0">
      <w:start w:val="418"/>
      <w:numFmt w:val="decimal"/>
      <w:lvlText w:val="DS%1"/>
      <w:lvlJc w:val="left"/>
      <w:pPr>
        <w:tabs>
          <w:tab w:val="num" w:pos="510"/>
        </w:tabs>
        <w:ind w:left="510" w:hanging="510"/>
      </w:pPr>
      <w:rPr>
        <w:rFonts w:ascii="DejaVu LGC Serif" w:hAnsi="DejaVu LGC Serif" w:hint="default"/>
        <w:b/>
        <w:i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510"/>
      </w:pPr>
      <w:rPr>
        <w:rFonts w:ascii="DejaVu LGC Sans" w:hAnsi="DejaVu LGC Sans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964"/>
        </w:tabs>
        <w:ind w:left="964" w:hanging="510"/>
      </w:pPr>
      <w:rPr>
        <w:rFonts w:ascii="DejaVu LGC Sans" w:hAnsi="DejaVu LGC Sans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D897FF1"/>
    <w:multiLevelType w:val="hybridMultilevel"/>
    <w:tmpl w:val="4CFE3A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D168F0"/>
    <w:multiLevelType w:val="multilevel"/>
    <w:tmpl w:val="D020F236"/>
    <w:lvl w:ilvl="0">
      <w:start w:val="418"/>
      <w:numFmt w:val="decimal"/>
      <w:lvlText w:val="DS%1"/>
      <w:lvlJc w:val="left"/>
      <w:pPr>
        <w:tabs>
          <w:tab w:val="num" w:pos="851"/>
        </w:tabs>
        <w:ind w:left="851" w:hanging="851"/>
      </w:pPr>
      <w:rPr>
        <w:rFonts w:ascii="DejaVu LGC Serif" w:hAnsi="DejaVu LGC Serif" w:hint="default"/>
        <w:b/>
        <w:i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510"/>
      </w:pPr>
      <w:rPr>
        <w:rFonts w:ascii="DejaVu LGC Sans" w:hAnsi="DejaVu LGC Sans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964"/>
        </w:tabs>
        <w:ind w:left="964" w:hanging="510"/>
      </w:pPr>
      <w:rPr>
        <w:rFonts w:ascii="DejaVu LGC Sans" w:hAnsi="DejaVu LGC Sans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FF605CB"/>
    <w:multiLevelType w:val="multilevel"/>
    <w:tmpl w:val="9A9035A6"/>
    <w:lvl w:ilvl="0">
      <w:start w:val="418"/>
      <w:numFmt w:val="decimal"/>
      <w:lvlText w:val="DS%1"/>
      <w:lvlJc w:val="left"/>
      <w:pPr>
        <w:tabs>
          <w:tab w:val="num" w:pos="1854"/>
        </w:tabs>
        <w:ind w:left="1854" w:hanging="1134"/>
      </w:pPr>
      <w:rPr>
        <w:rFonts w:ascii="DejaVu LGC Serif" w:hAnsi="DejaVu LGC Serif" w:hint="default"/>
        <w:b/>
        <w:i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510"/>
      </w:pPr>
      <w:rPr>
        <w:rFonts w:ascii="DejaVu LGC Sans" w:hAnsi="DejaVu LGC Sans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964"/>
        </w:tabs>
        <w:ind w:left="964" w:hanging="510"/>
      </w:pPr>
      <w:rPr>
        <w:rFonts w:ascii="DejaVu LGC Sans" w:hAnsi="DejaVu LGC Sans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22A77E2"/>
    <w:multiLevelType w:val="multilevel"/>
    <w:tmpl w:val="8F4AB48C"/>
    <w:lvl w:ilvl="0">
      <w:start w:val="418"/>
      <w:numFmt w:val="decimal"/>
      <w:lvlText w:val="DS%1"/>
      <w:lvlJc w:val="left"/>
      <w:pPr>
        <w:tabs>
          <w:tab w:val="num" w:pos="1134"/>
        </w:tabs>
        <w:ind w:left="1134" w:hanging="1418"/>
      </w:pPr>
      <w:rPr>
        <w:rFonts w:ascii="DejaVu LGC Serif" w:hAnsi="DejaVu LGC Serif" w:hint="default"/>
        <w:b/>
        <w:i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DejaVu LGC Sans" w:hAnsi="DejaVu LGC Sans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397"/>
      </w:pPr>
      <w:rPr>
        <w:rFonts w:ascii="DejaVu LGC Sans" w:hAnsi="DejaVu LGC Sans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23941CC"/>
    <w:multiLevelType w:val="multilevel"/>
    <w:tmpl w:val="B3E4A5A4"/>
    <w:lvl w:ilvl="0">
      <w:start w:val="418"/>
      <w:numFmt w:val="decimal"/>
      <w:lvlText w:val="DS%1"/>
      <w:lvlJc w:val="left"/>
      <w:pPr>
        <w:tabs>
          <w:tab w:val="num" w:pos="1134"/>
        </w:tabs>
        <w:ind w:left="1134" w:hanging="1418"/>
      </w:pPr>
      <w:rPr>
        <w:rFonts w:ascii="DejaVu LGC Serif" w:hAnsi="DejaVu LGC Serif" w:hint="default"/>
        <w:b/>
        <w:i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DejaVu LGC Sans" w:hAnsi="DejaVu LGC Sans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397"/>
      </w:pPr>
      <w:rPr>
        <w:rFonts w:ascii="DejaVu LGC Sans" w:hAnsi="DejaVu LGC Sans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47A3EBE"/>
    <w:multiLevelType w:val="hybridMultilevel"/>
    <w:tmpl w:val="231EBD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14"/>
  </w:num>
  <w:num w:numId="4">
    <w:abstractNumId w:val="30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11"/>
  </w:num>
  <w:num w:numId="16">
    <w:abstractNumId w:val="36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DejaVu LGC Serif" w:hAnsi="DejaVu LGC Serif"/>
          <w:b/>
          <w:sz w:val="22"/>
        </w:rPr>
      </w:lvl>
    </w:lvlOverride>
    <w:lvlOverride w:ilvl="1">
      <w:lvl w:ilvl="1">
        <w:start w:val="1"/>
        <w:numFmt w:val="lowerLetter"/>
        <w:pStyle w:val="level2"/>
        <w:lvlText w:val="%2)"/>
        <w:lvlJc w:val="left"/>
        <w:pPr>
          <w:tabs>
            <w:tab w:val="num" w:pos="720"/>
          </w:tabs>
          <w:ind w:left="720" w:hanging="360"/>
        </w:pPr>
        <w:rPr>
          <w:rFonts w:ascii="DejaVu LGC Sans" w:hAnsi="DejaVu LGC Sans"/>
          <w:sz w:val="20"/>
        </w:rPr>
      </w:lvl>
    </w:lvlOverride>
    <w:lvlOverride w:ilvl="2">
      <w:lvl w:ilvl="2">
        <w:start w:val="1"/>
        <w:numFmt w:val="lowerRoman"/>
        <w:pStyle w:val="level3"/>
        <w:lvlText w:val="%3)"/>
        <w:lvlJc w:val="left"/>
        <w:pPr>
          <w:tabs>
            <w:tab w:val="num" w:pos="1080"/>
          </w:tabs>
          <w:ind w:left="1080" w:hanging="360"/>
        </w:pPr>
        <w:rPr>
          <w:rFonts w:ascii="DejaVu LGC Sans" w:hAnsi="DejaVu LGC Sans"/>
          <w:sz w:val="20"/>
        </w:r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pStyle w:val="level5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pStyle w:val="level6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7">
    <w:abstractNumId w:val="22"/>
  </w:num>
  <w:num w:numId="18">
    <w:abstractNumId w:val="13"/>
  </w:num>
  <w:num w:numId="19">
    <w:abstractNumId w:val="17"/>
  </w:num>
  <w:num w:numId="20">
    <w:abstractNumId w:val="19"/>
  </w:num>
  <w:num w:numId="21">
    <w:abstractNumId w:val="23"/>
  </w:num>
  <w:num w:numId="22">
    <w:abstractNumId w:val="31"/>
  </w:num>
  <w:num w:numId="23">
    <w:abstractNumId w:val="18"/>
  </w:num>
  <w:num w:numId="24">
    <w:abstractNumId w:val="16"/>
  </w:num>
  <w:num w:numId="25">
    <w:abstractNumId w:val="34"/>
  </w:num>
  <w:num w:numId="26">
    <w:abstractNumId w:val="26"/>
  </w:num>
  <w:num w:numId="27">
    <w:abstractNumId w:val="12"/>
  </w:num>
  <w:num w:numId="28">
    <w:abstractNumId w:val="37"/>
  </w:num>
  <w:num w:numId="29">
    <w:abstractNumId w:val="39"/>
  </w:num>
  <w:num w:numId="30">
    <w:abstractNumId w:val="36"/>
    <w:lvlOverride w:ilvl="0">
      <w:lvl w:ilvl="0">
        <w:start w:val="418"/>
        <w:numFmt w:val="decimal"/>
        <w:lvlText w:val="DS%1"/>
        <w:lvlJc w:val="left"/>
        <w:pPr>
          <w:tabs>
            <w:tab w:val="num" w:pos="1134"/>
          </w:tabs>
          <w:ind w:left="1134" w:hanging="1418"/>
        </w:pPr>
        <w:rPr>
          <w:rFonts w:ascii="DejaVu LGC Serif" w:hAnsi="DejaVu LGC Serif" w:hint="default"/>
          <w:b/>
          <w:i/>
        </w:rPr>
      </w:lvl>
    </w:lvlOverride>
    <w:lvlOverride w:ilvl="1">
      <w:lvl w:ilvl="1">
        <w:start w:val="1"/>
        <w:numFmt w:val="lowerLetter"/>
        <w:pStyle w:val="level2"/>
        <w:lvlText w:val="%2)"/>
        <w:lvlJc w:val="left"/>
        <w:pPr>
          <w:tabs>
            <w:tab w:val="num" w:pos="340"/>
          </w:tabs>
          <w:ind w:left="340" w:hanging="340"/>
        </w:pPr>
        <w:rPr>
          <w:rFonts w:ascii="DejaVu LGC Sans" w:hAnsi="DejaVu LGC Sans" w:hint="default"/>
          <w:b w:val="0"/>
          <w:i w:val="0"/>
        </w:rPr>
      </w:lvl>
    </w:lvlOverride>
    <w:lvlOverride w:ilvl="2">
      <w:lvl w:ilvl="2">
        <w:start w:val="1"/>
        <w:numFmt w:val="lowerRoman"/>
        <w:pStyle w:val="level3"/>
        <w:lvlText w:val="%3)"/>
        <w:lvlJc w:val="left"/>
        <w:pPr>
          <w:tabs>
            <w:tab w:val="num" w:pos="567"/>
          </w:tabs>
          <w:ind w:left="567" w:hanging="397"/>
        </w:pPr>
        <w:rPr>
          <w:rFonts w:ascii="DejaVu LGC Sans" w:hAnsi="DejaVu LGC Sans" w:hint="default"/>
          <w:b/>
          <w:i w:val="0"/>
        </w:rPr>
      </w:lvl>
    </w:lvlOverride>
    <w:lvlOverride w:ilvl="3">
      <w:lvl w:ilvl="3">
        <w:start w:val="1"/>
        <w:numFmt w:val="decimal"/>
        <w:pStyle w:val="level4"/>
        <w:lvlText w:val="%4."/>
        <w:lvlJc w:val="left"/>
        <w:pPr>
          <w:tabs>
            <w:tab w:val="num" w:pos="1191"/>
          </w:tabs>
          <w:ind w:left="1191" w:hanging="511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evel5"/>
        <w:lvlText w:val="%5."/>
        <w:lvlJc w:val="left"/>
        <w:pPr>
          <w:tabs>
            <w:tab w:val="num" w:pos="1418"/>
          </w:tabs>
          <w:ind w:left="1418" w:hanging="511"/>
        </w:pPr>
        <w:rPr>
          <w:rFonts w:hint="default"/>
        </w:rPr>
      </w:lvl>
    </w:lvlOverride>
    <w:lvlOverride w:ilvl="5">
      <w:lvl w:ilvl="5">
        <w:start w:val="1"/>
        <w:numFmt w:val="lowerRoman"/>
        <w:pStyle w:val="level6"/>
        <w:lvlText w:val="%6."/>
        <w:lvlJc w:val="left"/>
        <w:pPr>
          <w:tabs>
            <w:tab w:val="num" w:pos="1644"/>
          </w:tabs>
          <w:ind w:left="1644" w:hanging="51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31">
    <w:abstractNumId w:val="36"/>
  </w:num>
  <w:num w:numId="32">
    <w:abstractNumId w:val="36"/>
  </w:num>
  <w:num w:numId="33">
    <w:abstractNumId w:val="36"/>
    <w:lvlOverride w:ilvl="0">
      <w:startOverride w:val="1"/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DejaVu LGC Serif" w:hAnsi="DejaVu LGC Serif"/>
          <w:b/>
          <w:sz w:val="22"/>
        </w:rPr>
      </w:lvl>
    </w:lvlOverride>
    <w:lvlOverride w:ilvl="1">
      <w:startOverride w:val="1"/>
      <w:lvl w:ilvl="1">
        <w:start w:val="1"/>
        <w:numFmt w:val="lowerLetter"/>
        <w:pStyle w:val="level2"/>
        <w:lvlText w:val="%2)"/>
        <w:lvlJc w:val="left"/>
        <w:pPr>
          <w:tabs>
            <w:tab w:val="num" w:pos="720"/>
          </w:tabs>
          <w:ind w:left="720" w:hanging="360"/>
        </w:pPr>
        <w:rPr>
          <w:rFonts w:ascii="DejaVu LGC Sans" w:hAnsi="DejaVu LGC Sans"/>
          <w:sz w:val="20"/>
        </w:rPr>
      </w:lvl>
    </w:lvlOverride>
    <w:lvlOverride w:ilvl="2">
      <w:startOverride w:val="1"/>
      <w:lvl w:ilvl="2">
        <w:start w:val="1"/>
        <w:numFmt w:val="lowerRoman"/>
        <w:pStyle w:val="level3"/>
        <w:lvlText w:val="%3)"/>
        <w:lvlJc w:val="left"/>
        <w:pPr>
          <w:tabs>
            <w:tab w:val="num" w:pos="1080"/>
          </w:tabs>
          <w:ind w:left="1080" w:hanging="360"/>
        </w:pPr>
        <w:rPr>
          <w:rFonts w:ascii="DejaVu LGC Sans" w:hAnsi="DejaVu LGC Sans"/>
          <w:sz w:val="20"/>
        </w:rPr>
      </w:lvl>
    </w:lvlOverride>
    <w:lvlOverride w:ilvl="3">
      <w:startOverride w:val="1"/>
      <w:lvl w:ilvl="3">
        <w:start w:val="1"/>
        <w:numFmt w:val="decimal"/>
        <w:pStyle w:val="level4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startOverride w:val="1"/>
      <w:lvl w:ilvl="4">
        <w:start w:val="1"/>
        <w:numFmt w:val="lowerLetter"/>
        <w:pStyle w:val="level5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startOverride w:val="1"/>
      <w:lvl w:ilvl="5">
        <w:start w:val="1"/>
        <w:numFmt w:val="lowerRoman"/>
        <w:pStyle w:val="level6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34">
    <w:abstractNumId w:val="40"/>
  </w:num>
  <w:num w:numId="35">
    <w:abstractNumId w:val="21"/>
  </w:num>
  <w:num w:numId="36">
    <w:abstractNumId w:val="28"/>
  </w:num>
  <w:num w:numId="37">
    <w:abstractNumId w:val="15"/>
  </w:num>
  <w:num w:numId="38">
    <w:abstractNumId w:val="42"/>
  </w:num>
  <w:num w:numId="39">
    <w:abstractNumId w:val="20"/>
  </w:num>
  <w:num w:numId="40">
    <w:abstractNumId w:val="41"/>
  </w:num>
  <w:num w:numId="41">
    <w:abstractNumId w:val="27"/>
  </w:num>
  <w:num w:numId="42">
    <w:abstractNumId w:val="33"/>
  </w:num>
  <w:num w:numId="43">
    <w:abstractNumId w:val="0"/>
  </w:num>
  <w:num w:numId="44">
    <w:abstractNumId w:val="38"/>
  </w:num>
  <w:num w:numId="45">
    <w:abstractNumId w:val="43"/>
  </w:num>
  <w:num w:numId="46">
    <w:abstractNumId w:val="29"/>
  </w:num>
  <w:num w:numId="47">
    <w:abstractNumId w:val="24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B6"/>
    <w:rsid w:val="00000C21"/>
    <w:rsid w:val="000117CF"/>
    <w:rsid w:val="00040438"/>
    <w:rsid w:val="0004271F"/>
    <w:rsid w:val="000840C5"/>
    <w:rsid w:val="000922D9"/>
    <w:rsid w:val="000A1F10"/>
    <w:rsid w:val="001208BB"/>
    <w:rsid w:val="00134C1E"/>
    <w:rsid w:val="001363F3"/>
    <w:rsid w:val="00143F49"/>
    <w:rsid w:val="001468CD"/>
    <w:rsid w:val="00175E13"/>
    <w:rsid w:val="00193D87"/>
    <w:rsid w:val="001A7537"/>
    <w:rsid w:val="001C10B6"/>
    <w:rsid w:val="001D5FC2"/>
    <w:rsid w:val="001D76ED"/>
    <w:rsid w:val="001E1FC8"/>
    <w:rsid w:val="001F3573"/>
    <w:rsid w:val="001F777D"/>
    <w:rsid w:val="00230CE3"/>
    <w:rsid w:val="00242151"/>
    <w:rsid w:val="00252DE0"/>
    <w:rsid w:val="00253846"/>
    <w:rsid w:val="0029332D"/>
    <w:rsid w:val="002950E5"/>
    <w:rsid w:val="00296F98"/>
    <w:rsid w:val="002A4A21"/>
    <w:rsid w:val="002C0BEE"/>
    <w:rsid w:val="002C534C"/>
    <w:rsid w:val="002F09B0"/>
    <w:rsid w:val="002F4223"/>
    <w:rsid w:val="003248B9"/>
    <w:rsid w:val="00364192"/>
    <w:rsid w:val="003A2190"/>
    <w:rsid w:val="003B1FFD"/>
    <w:rsid w:val="003D6C97"/>
    <w:rsid w:val="003F1C08"/>
    <w:rsid w:val="003F71E6"/>
    <w:rsid w:val="003F7CAF"/>
    <w:rsid w:val="0040553C"/>
    <w:rsid w:val="004078D6"/>
    <w:rsid w:val="00422FA4"/>
    <w:rsid w:val="0043246B"/>
    <w:rsid w:val="00466710"/>
    <w:rsid w:val="0047651A"/>
    <w:rsid w:val="004B2679"/>
    <w:rsid w:val="004B7301"/>
    <w:rsid w:val="004E0CDE"/>
    <w:rsid w:val="00502BCD"/>
    <w:rsid w:val="005040B8"/>
    <w:rsid w:val="0050749A"/>
    <w:rsid w:val="0054433B"/>
    <w:rsid w:val="0055418E"/>
    <w:rsid w:val="00576B7F"/>
    <w:rsid w:val="00576CE8"/>
    <w:rsid w:val="005779C4"/>
    <w:rsid w:val="005B6EC5"/>
    <w:rsid w:val="005C771A"/>
    <w:rsid w:val="005E115D"/>
    <w:rsid w:val="00616489"/>
    <w:rsid w:val="00623DCA"/>
    <w:rsid w:val="00630D50"/>
    <w:rsid w:val="006402BD"/>
    <w:rsid w:val="00655F1A"/>
    <w:rsid w:val="006846C7"/>
    <w:rsid w:val="00695464"/>
    <w:rsid w:val="006B70CC"/>
    <w:rsid w:val="006D1ED1"/>
    <w:rsid w:val="0070326D"/>
    <w:rsid w:val="007077A6"/>
    <w:rsid w:val="007077FF"/>
    <w:rsid w:val="00707C31"/>
    <w:rsid w:val="00710F90"/>
    <w:rsid w:val="00712218"/>
    <w:rsid w:val="0077470F"/>
    <w:rsid w:val="007A490B"/>
    <w:rsid w:val="007C3796"/>
    <w:rsid w:val="007D49F3"/>
    <w:rsid w:val="007F3195"/>
    <w:rsid w:val="00852494"/>
    <w:rsid w:val="00865665"/>
    <w:rsid w:val="008820C8"/>
    <w:rsid w:val="008B783C"/>
    <w:rsid w:val="00912A99"/>
    <w:rsid w:val="00985819"/>
    <w:rsid w:val="009B0F51"/>
    <w:rsid w:val="009D643A"/>
    <w:rsid w:val="00A07039"/>
    <w:rsid w:val="00A2448F"/>
    <w:rsid w:val="00A37829"/>
    <w:rsid w:val="00A422F3"/>
    <w:rsid w:val="00A71737"/>
    <w:rsid w:val="00A7742F"/>
    <w:rsid w:val="00A81A55"/>
    <w:rsid w:val="00A84FA0"/>
    <w:rsid w:val="00A905C6"/>
    <w:rsid w:val="00A930DA"/>
    <w:rsid w:val="00AA498E"/>
    <w:rsid w:val="00AA70CD"/>
    <w:rsid w:val="00AD5014"/>
    <w:rsid w:val="00AF385F"/>
    <w:rsid w:val="00B14FB4"/>
    <w:rsid w:val="00B425F4"/>
    <w:rsid w:val="00B54727"/>
    <w:rsid w:val="00B67647"/>
    <w:rsid w:val="00B73CD6"/>
    <w:rsid w:val="00B951CC"/>
    <w:rsid w:val="00C06249"/>
    <w:rsid w:val="00C0679C"/>
    <w:rsid w:val="00C06DE2"/>
    <w:rsid w:val="00C07036"/>
    <w:rsid w:val="00C55DBF"/>
    <w:rsid w:val="00C56CD6"/>
    <w:rsid w:val="00CA192D"/>
    <w:rsid w:val="00CA31A6"/>
    <w:rsid w:val="00CB6656"/>
    <w:rsid w:val="00CF634E"/>
    <w:rsid w:val="00CF7CCE"/>
    <w:rsid w:val="00D059DE"/>
    <w:rsid w:val="00D161DA"/>
    <w:rsid w:val="00D4411F"/>
    <w:rsid w:val="00D515E4"/>
    <w:rsid w:val="00D52C0C"/>
    <w:rsid w:val="00DA22B4"/>
    <w:rsid w:val="00DA6D23"/>
    <w:rsid w:val="00DE12D1"/>
    <w:rsid w:val="00DE76BB"/>
    <w:rsid w:val="00E02A33"/>
    <w:rsid w:val="00E36144"/>
    <w:rsid w:val="00E753E3"/>
    <w:rsid w:val="00E80870"/>
    <w:rsid w:val="00E97F01"/>
    <w:rsid w:val="00EB1CB4"/>
    <w:rsid w:val="00ED56B2"/>
    <w:rsid w:val="00F03B37"/>
    <w:rsid w:val="00F26BCE"/>
    <w:rsid w:val="00F40C2A"/>
    <w:rsid w:val="00F43BC5"/>
    <w:rsid w:val="00F44A3A"/>
    <w:rsid w:val="00F47519"/>
    <w:rsid w:val="00F62480"/>
    <w:rsid w:val="00F708F3"/>
    <w:rsid w:val="00FA0181"/>
    <w:rsid w:val="00FC3D3D"/>
    <w:rsid w:val="00FD12D7"/>
    <w:rsid w:val="00FD3DA9"/>
    <w:rsid w:val="00FD6764"/>
    <w:rsid w:val="00FF1280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B57FA7"/>
  <w15:docId w15:val="{8EA793BA-0033-431E-8E02-97E81A2B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5FC2"/>
    <w:rPr>
      <w:rFonts w:ascii="Verdana" w:hAnsi="Verdana"/>
      <w:sz w:val="22"/>
      <w:szCs w:val="24"/>
    </w:rPr>
  </w:style>
  <w:style w:type="paragraph" w:styleId="Heading1">
    <w:name w:val="heading 1"/>
    <w:basedOn w:val="Normal"/>
    <w:next w:val="Normal"/>
    <w:qFormat/>
    <w:rsid w:val="004B7301"/>
    <w:pPr>
      <w:keepNext/>
      <w:spacing w:line="400" w:lineRule="exact"/>
      <w:outlineLvl w:val="0"/>
    </w:pPr>
    <w:rPr>
      <w:rFonts w:ascii="Gill Sans MT" w:hAnsi="Gill Sans MT" w:cs="Arial"/>
      <w:b/>
      <w:bCs/>
      <w:caps/>
      <w:kern w:val="32"/>
      <w:sz w:val="32"/>
      <w:szCs w:val="28"/>
    </w:rPr>
  </w:style>
  <w:style w:type="paragraph" w:styleId="Heading2">
    <w:name w:val="heading 2"/>
    <w:basedOn w:val="Normal"/>
    <w:next w:val="Normal"/>
    <w:qFormat/>
    <w:rsid w:val="004B7301"/>
    <w:pPr>
      <w:keepNext/>
      <w:tabs>
        <w:tab w:val="left" w:pos="454"/>
      </w:tabs>
      <w:spacing w:line="320" w:lineRule="exact"/>
      <w:outlineLvl w:val="1"/>
    </w:pPr>
    <w:rPr>
      <w:rFonts w:ascii="Gill Sans MT" w:hAnsi="Gill Sans MT"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4B73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695464"/>
    <w:rPr>
      <w:rFonts w:ascii="Arial" w:hAnsi="Arial" w:cs="Arial"/>
      <w:sz w:val="16"/>
      <w:szCs w:val="16"/>
    </w:rPr>
  </w:style>
  <w:style w:type="paragraph" w:customStyle="1" w:styleId="AText">
    <w:name w:val="A Text"/>
    <w:semiHidden/>
    <w:rsid w:val="004B7301"/>
    <w:pPr>
      <w:spacing w:line="320" w:lineRule="exact"/>
    </w:pPr>
    <w:rPr>
      <w:rFonts w:ascii="Gill Sans MT" w:hAnsi="Gill Sans MT" w:cs="Arial"/>
      <w:bCs/>
      <w:kern w:val="32"/>
      <w:sz w:val="22"/>
    </w:rPr>
  </w:style>
  <w:style w:type="paragraph" w:customStyle="1" w:styleId="Bold">
    <w:name w:val="Bold"/>
    <w:basedOn w:val="AText"/>
    <w:semiHidden/>
    <w:rsid w:val="004B7301"/>
    <w:rPr>
      <w:b/>
    </w:rPr>
  </w:style>
  <w:style w:type="paragraph" w:customStyle="1" w:styleId="Bolditalic">
    <w:name w:val="Bold italic"/>
    <w:basedOn w:val="AText"/>
    <w:semiHidden/>
    <w:rsid w:val="004B7301"/>
    <w:rPr>
      <w:b/>
      <w:i/>
    </w:rPr>
  </w:style>
  <w:style w:type="paragraph" w:customStyle="1" w:styleId="Bullet">
    <w:name w:val="Bullet"/>
    <w:basedOn w:val="AText"/>
    <w:semiHidden/>
    <w:rsid w:val="004B7301"/>
    <w:pPr>
      <w:numPr>
        <w:numId w:val="1"/>
      </w:numPr>
    </w:pPr>
  </w:style>
  <w:style w:type="paragraph" w:customStyle="1" w:styleId="Bulletdoubleindent">
    <w:name w:val="Bullet double indent"/>
    <w:basedOn w:val="Bullet"/>
    <w:semiHidden/>
    <w:rsid w:val="004B7301"/>
    <w:pPr>
      <w:numPr>
        <w:numId w:val="2"/>
      </w:numPr>
      <w:tabs>
        <w:tab w:val="clear" w:pos="907"/>
        <w:tab w:val="num" w:pos="454"/>
      </w:tabs>
      <w:ind w:left="454" w:hanging="454"/>
    </w:pPr>
  </w:style>
  <w:style w:type="paragraph" w:customStyle="1" w:styleId="Bulletnumber">
    <w:name w:val="Bullet number"/>
    <w:basedOn w:val="AText"/>
    <w:semiHidden/>
    <w:rsid w:val="004B7301"/>
    <w:pPr>
      <w:numPr>
        <w:numId w:val="3"/>
      </w:numPr>
      <w:spacing w:before="120"/>
    </w:pPr>
  </w:style>
  <w:style w:type="paragraph" w:customStyle="1" w:styleId="Bulletnumber2">
    <w:name w:val="Bullet number 2"/>
    <w:basedOn w:val="AText"/>
    <w:semiHidden/>
    <w:rsid w:val="004B7301"/>
    <w:pPr>
      <w:numPr>
        <w:numId w:val="4"/>
      </w:numPr>
    </w:pPr>
  </w:style>
  <w:style w:type="paragraph" w:customStyle="1" w:styleId="Indent">
    <w:name w:val="Indent"/>
    <w:semiHidden/>
    <w:rsid w:val="004B7301"/>
    <w:pPr>
      <w:tabs>
        <w:tab w:val="left" w:pos="454"/>
      </w:tabs>
      <w:spacing w:line="320" w:lineRule="exact"/>
      <w:ind w:left="454" w:hanging="454"/>
    </w:pPr>
    <w:rPr>
      <w:rFonts w:ascii="Gill Sans MT" w:hAnsi="Gill Sans MT" w:cs="Arial"/>
      <w:bCs/>
      <w:kern w:val="32"/>
      <w:sz w:val="22"/>
    </w:rPr>
  </w:style>
  <w:style w:type="paragraph" w:customStyle="1" w:styleId="Doubleindent">
    <w:name w:val="Double indent"/>
    <w:basedOn w:val="Indent"/>
    <w:semiHidden/>
    <w:rsid w:val="004B7301"/>
    <w:pPr>
      <w:tabs>
        <w:tab w:val="left" w:pos="907"/>
      </w:tabs>
      <w:ind w:left="908"/>
    </w:pPr>
  </w:style>
  <w:style w:type="paragraph" w:styleId="Footer">
    <w:name w:val="footer"/>
    <w:basedOn w:val="Normal"/>
    <w:semiHidden/>
    <w:rsid w:val="004B7301"/>
    <w:pPr>
      <w:tabs>
        <w:tab w:val="center" w:pos="4320"/>
        <w:tab w:val="right" w:pos="8640"/>
      </w:tabs>
    </w:pPr>
    <w:rPr>
      <w:lang w:eastAsia="en-US"/>
    </w:rPr>
  </w:style>
  <w:style w:type="paragraph" w:customStyle="1" w:styleId="Heading2caps">
    <w:name w:val="Heading 2 caps"/>
    <w:basedOn w:val="Heading2"/>
    <w:semiHidden/>
    <w:rsid w:val="004B7301"/>
    <w:rPr>
      <w:caps/>
      <w:szCs w:val="20"/>
    </w:rPr>
  </w:style>
  <w:style w:type="paragraph" w:customStyle="1" w:styleId="Indentbolditalic">
    <w:name w:val="Indent bold italic"/>
    <w:basedOn w:val="Indent"/>
    <w:semiHidden/>
    <w:rsid w:val="004B7301"/>
    <w:rPr>
      <w:b/>
      <w:bCs w:val="0"/>
      <w:i/>
      <w:kern w:val="0"/>
      <w:lang w:eastAsia="en-US"/>
    </w:rPr>
  </w:style>
  <w:style w:type="paragraph" w:customStyle="1" w:styleId="Indentnumbered">
    <w:name w:val="Indent numbered"/>
    <w:basedOn w:val="AText"/>
    <w:semiHidden/>
    <w:rsid w:val="004B7301"/>
    <w:pPr>
      <w:spacing w:before="240"/>
    </w:pPr>
    <w:rPr>
      <w:bCs w:val="0"/>
      <w:kern w:val="0"/>
      <w:lang w:eastAsia="en-US"/>
    </w:rPr>
  </w:style>
  <w:style w:type="paragraph" w:customStyle="1" w:styleId="Italic">
    <w:name w:val="Italic"/>
    <w:basedOn w:val="AText"/>
    <w:semiHidden/>
    <w:rsid w:val="004B7301"/>
    <w:rPr>
      <w:i/>
    </w:rPr>
  </w:style>
  <w:style w:type="paragraph" w:customStyle="1" w:styleId="Numbered">
    <w:name w:val="Numbered"/>
    <w:basedOn w:val="AText"/>
    <w:semiHidden/>
    <w:rsid w:val="004B7301"/>
    <w:pPr>
      <w:spacing w:before="240"/>
    </w:pPr>
    <w:rPr>
      <w:bCs w:val="0"/>
      <w:kern w:val="0"/>
      <w:lang w:eastAsia="en-US"/>
    </w:rPr>
  </w:style>
  <w:style w:type="character" w:styleId="PageNumber">
    <w:name w:val="page number"/>
    <w:semiHidden/>
    <w:rsid w:val="004B7301"/>
    <w:rPr>
      <w:rFonts w:ascii="Arial" w:hAnsi="Arial"/>
      <w:b/>
      <w:i/>
      <w:sz w:val="16"/>
      <w:szCs w:val="16"/>
    </w:rPr>
  </w:style>
  <w:style w:type="paragraph" w:customStyle="1" w:styleId="StyleNormalWebArial75ptBoldItalic">
    <w:name w:val="Style Normal (Web) + Arial 7.5 pt Bold Italic"/>
    <w:basedOn w:val="NormalWeb"/>
    <w:semiHidden/>
    <w:rsid w:val="004B7301"/>
    <w:pPr>
      <w:spacing w:before="100" w:beforeAutospacing="1" w:after="100" w:afterAutospacing="1"/>
    </w:pPr>
    <w:rPr>
      <w:rFonts w:ascii="Arial" w:hAnsi="Arial"/>
      <w:b/>
      <w:bCs/>
      <w:i/>
      <w:iCs/>
      <w:sz w:val="15"/>
      <w:lang w:eastAsia="en-US"/>
    </w:rPr>
  </w:style>
  <w:style w:type="paragraph" w:styleId="NormalWeb">
    <w:name w:val="Normal (Web)"/>
    <w:basedOn w:val="Normal"/>
    <w:semiHidden/>
    <w:rsid w:val="004B7301"/>
  </w:style>
  <w:style w:type="paragraph" w:customStyle="1" w:styleId="StyleStyleNormalWebArial75ptBoldItalicUnderline">
    <w:name w:val="Style Style Normal (Web) + Arial 7.5 pt Bold Italic + Underline"/>
    <w:basedOn w:val="StyleNormalWebArial75ptBoldItalic"/>
    <w:semiHidden/>
    <w:rsid w:val="004B7301"/>
    <w:rPr>
      <w:u w:val="single"/>
    </w:rPr>
  </w:style>
  <w:style w:type="paragraph" w:customStyle="1" w:styleId="Tripleindent">
    <w:name w:val="Triple indent"/>
    <w:basedOn w:val="Doubleindent"/>
    <w:semiHidden/>
    <w:rsid w:val="004B7301"/>
    <w:pPr>
      <w:tabs>
        <w:tab w:val="left" w:pos="1361"/>
      </w:tabs>
      <w:ind w:left="1361"/>
    </w:pPr>
  </w:style>
  <w:style w:type="paragraph" w:customStyle="1" w:styleId="Style1">
    <w:name w:val="Style1"/>
    <w:basedOn w:val="AText"/>
    <w:autoRedefine/>
    <w:semiHidden/>
    <w:rsid w:val="00D4411F"/>
  </w:style>
  <w:style w:type="paragraph" w:styleId="EnvelopeAddress">
    <w:name w:val="envelope address"/>
    <w:basedOn w:val="Normal"/>
    <w:semiHidden/>
    <w:rsid w:val="00DE76B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table" w:styleId="TableGrid">
    <w:name w:val="Table Grid"/>
    <w:basedOn w:val="TableNormal"/>
    <w:semiHidden/>
    <w:rsid w:val="00D05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D059D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A70CD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8820C8"/>
    <w:rPr>
      <w:color w:val="0000FF"/>
      <w:u w:val="single"/>
    </w:rPr>
  </w:style>
  <w:style w:type="paragraph" w:customStyle="1" w:styleId="Title1">
    <w:name w:val="Title1"/>
    <w:basedOn w:val="Normal"/>
    <w:rsid w:val="001D5FC2"/>
    <w:pPr>
      <w:autoSpaceDE w:val="0"/>
      <w:autoSpaceDN w:val="0"/>
      <w:adjustRightInd w:val="0"/>
      <w:spacing w:before="240" w:after="120"/>
      <w:jc w:val="center"/>
    </w:pPr>
    <w:rPr>
      <w:rFonts w:ascii="Georgia" w:hAnsi="Georgia" w:cs="Courier New"/>
      <w:b/>
      <w:sz w:val="24"/>
      <w:szCs w:val="22"/>
    </w:rPr>
  </w:style>
  <w:style w:type="paragraph" w:customStyle="1" w:styleId="Subtitle1">
    <w:name w:val="Subtitle1"/>
    <w:basedOn w:val="Title1"/>
    <w:rsid w:val="002F4223"/>
    <w:rPr>
      <w:b w:val="0"/>
      <w:i/>
    </w:rPr>
  </w:style>
  <w:style w:type="paragraph" w:customStyle="1" w:styleId="body">
    <w:name w:val="body"/>
    <w:basedOn w:val="Normal"/>
    <w:link w:val="bodyChar"/>
    <w:rsid w:val="001D5FC2"/>
    <w:pPr>
      <w:autoSpaceDE w:val="0"/>
      <w:autoSpaceDN w:val="0"/>
      <w:adjustRightInd w:val="0"/>
      <w:spacing w:after="120" w:line="264" w:lineRule="auto"/>
    </w:pPr>
    <w:rPr>
      <w:sz w:val="19"/>
      <w:szCs w:val="22"/>
    </w:rPr>
  </w:style>
  <w:style w:type="paragraph" w:customStyle="1" w:styleId="OriginatorAddress">
    <w:name w:val="Originator Address"/>
    <w:basedOn w:val="Normal"/>
    <w:rsid w:val="00252DE0"/>
    <w:pPr>
      <w:tabs>
        <w:tab w:val="left" w:pos="567"/>
      </w:tabs>
      <w:spacing w:after="120"/>
    </w:pPr>
    <w:rPr>
      <w:rFonts w:ascii="DejaVu LGC Serif" w:hAnsi="DejaVu LGC Serif" w:cs="DejaVu Sans"/>
      <w:sz w:val="20"/>
      <w:szCs w:val="20"/>
    </w:rPr>
  </w:style>
  <w:style w:type="paragraph" w:customStyle="1" w:styleId="OriginatorLinks">
    <w:name w:val="Originator Links"/>
    <w:basedOn w:val="Normal"/>
    <w:rsid w:val="00252DE0"/>
    <w:rPr>
      <w:rFonts w:ascii="DejaVu LGC Serif Condensed" w:hAnsi="DejaVu LGC Serif Condensed" w:cs="DejaVu Sans"/>
      <w:color w:val="333333"/>
      <w:sz w:val="20"/>
      <w:szCs w:val="20"/>
      <w:u w:val="single"/>
    </w:rPr>
  </w:style>
  <w:style w:type="paragraph" w:customStyle="1" w:styleId="Addressee">
    <w:name w:val="Addressee"/>
    <w:basedOn w:val="Normal"/>
    <w:rsid w:val="00A2448F"/>
    <w:rPr>
      <w:sz w:val="24"/>
    </w:rPr>
  </w:style>
  <w:style w:type="paragraph" w:customStyle="1" w:styleId="committename">
    <w:name w:val="committe name"/>
    <w:basedOn w:val="Normal"/>
    <w:rsid w:val="001D5FC2"/>
    <w:pPr>
      <w:tabs>
        <w:tab w:val="center" w:pos="2520"/>
      </w:tabs>
      <w:autoSpaceDE w:val="0"/>
      <w:autoSpaceDN w:val="0"/>
      <w:adjustRightInd w:val="0"/>
      <w:spacing w:before="240"/>
    </w:pPr>
    <w:rPr>
      <w:rFonts w:cs="Courier New"/>
      <w:sz w:val="36"/>
      <w:szCs w:val="36"/>
    </w:rPr>
  </w:style>
  <w:style w:type="numbering" w:styleId="1ai">
    <w:name w:val="Outline List 1"/>
    <w:basedOn w:val="NoList"/>
    <w:semiHidden/>
    <w:rsid w:val="001A7537"/>
    <w:pPr>
      <w:numPr>
        <w:numId w:val="15"/>
      </w:numPr>
    </w:pPr>
  </w:style>
  <w:style w:type="paragraph" w:customStyle="1" w:styleId="meetingdetails">
    <w:name w:val="meeting details"/>
    <w:basedOn w:val="committename"/>
    <w:rsid w:val="001A7537"/>
    <w:pPr>
      <w:tabs>
        <w:tab w:val="left" w:pos="7920"/>
      </w:tabs>
      <w:spacing w:before="0" w:after="240" w:line="288" w:lineRule="auto"/>
      <w:ind w:left="6299"/>
    </w:pPr>
    <w:rPr>
      <w:sz w:val="20"/>
      <w:szCs w:val="20"/>
    </w:rPr>
  </w:style>
  <w:style w:type="paragraph" w:customStyle="1" w:styleId="level1">
    <w:name w:val="level 1"/>
    <w:basedOn w:val="body"/>
    <w:link w:val="level1CharChar"/>
    <w:rsid w:val="001D5FC2"/>
    <w:pPr>
      <w:numPr>
        <w:numId w:val="25"/>
      </w:numPr>
      <w:tabs>
        <w:tab w:val="left" w:pos="680"/>
      </w:tabs>
      <w:spacing w:before="180" w:after="0"/>
    </w:pPr>
    <w:rPr>
      <w:rFonts w:ascii="Georgia" w:hAnsi="Georgia"/>
      <w:b/>
      <w:sz w:val="21"/>
    </w:rPr>
  </w:style>
  <w:style w:type="paragraph" w:customStyle="1" w:styleId="level2">
    <w:name w:val="level 2"/>
    <w:basedOn w:val="level1"/>
    <w:link w:val="level2CharChar"/>
    <w:rsid w:val="001D5FC2"/>
    <w:pPr>
      <w:numPr>
        <w:ilvl w:val="1"/>
        <w:numId w:val="30"/>
      </w:numPr>
      <w:tabs>
        <w:tab w:val="clear" w:pos="680"/>
        <w:tab w:val="left" w:pos="340"/>
      </w:tabs>
      <w:spacing w:before="120" w:after="60"/>
    </w:pPr>
    <w:rPr>
      <w:rFonts w:ascii="Verdana" w:hAnsi="Verdana"/>
      <w:sz w:val="19"/>
    </w:rPr>
  </w:style>
  <w:style w:type="paragraph" w:customStyle="1" w:styleId="level3">
    <w:name w:val="level 3"/>
    <w:basedOn w:val="level2"/>
    <w:rsid w:val="00296F98"/>
    <w:pPr>
      <w:numPr>
        <w:ilvl w:val="2"/>
        <w:numId w:val="16"/>
      </w:numPr>
      <w:spacing w:before="100"/>
      <w:ind w:left="908" w:hanging="454"/>
    </w:pPr>
  </w:style>
  <w:style w:type="paragraph" w:customStyle="1" w:styleId="level4">
    <w:name w:val="level 4"/>
    <w:basedOn w:val="level3"/>
    <w:rsid w:val="00296F98"/>
    <w:pPr>
      <w:numPr>
        <w:ilvl w:val="3"/>
      </w:numPr>
      <w:spacing w:before="60" w:line="240" w:lineRule="auto"/>
      <w:ind w:left="1190" w:hanging="510"/>
    </w:pPr>
  </w:style>
  <w:style w:type="paragraph" w:customStyle="1" w:styleId="level5">
    <w:name w:val="level 5"/>
    <w:basedOn w:val="level4"/>
    <w:rsid w:val="001A7537"/>
    <w:pPr>
      <w:numPr>
        <w:ilvl w:val="4"/>
      </w:numPr>
      <w:spacing w:before="80"/>
      <w:ind w:left="1417" w:hanging="510"/>
    </w:pPr>
  </w:style>
  <w:style w:type="paragraph" w:customStyle="1" w:styleId="level6">
    <w:name w:val="level 6"/>
    <w:basedOn w:val="level5"/>
    <w:rsid w:val="001A7537"/>
    <w:pPr>
      <w:numPr>
        <w:ilvl w:val="5"/>
      </w:numPr>
      <w:spacing w:before="60"/>
    </w:pPr>
  </w:style>
  <w:style w:type="paragraph" w:customStyle="1" w:styleId="level1body">
    <w:name w:val="level 1 body"/>
    <w:basedOn w:val="level1"/>
    <w:link w:val="level1bodyChar"/>
    <w:rsid w:val="001D5FC2"/>
    <w:pPr>
      <w:numPr>
        <w:numId w:val="0"/>
      </w:numPr>
      <w:spacing w:before="0" w:after="60"/>
    </w:pPr>
    <w:rPr>
      <w:rFonts w:ascii="Verdana" w:hAnsi="Verdana"/>
      <w:sz w:val="19"/>
    </w:rPr>
  </w:style>
  <w:style w:type="paragraph" w:customStyle="1" w:styleId="level2body">
    <w:name w:val="level 2 body"/>
    <w:basedOn w:val="level2"/>
    <w:rsid w:val="003F7CAF"/>
    <w:pPr>
      <w:numPr>
        <w:ilvl w:val="0"/>
        <w:numId w:val="0"/>
      </w:numPr>
      <w:spacing w:before="0"/>
      <w:ind w:left="340"/>
    </w:pPr>
  </w:style>
  <w:style w:type="paragraph" w:customStyle="1" w:styleId="level3body">
    <w:name w:val="level 3 body"/>
    <w:basedOn w:val="level3"/>
    <w:rsid w:val="001A7537"/>
    <w:pPr>
      <w:numPr>
        <w:ilvl w:val="0"/>
        <w:numId w:val="0"/>
      </w:numPr>
      <w:spacing w:before="60"/>
      <w:ind w:left="964"/>
    </w:pPr>
  </w:style>
  <w:style w:type="paragraph" w:customStyle="1" w:styleId="BasicParagraph">
    <w:name w:val="[Basic Paragraph]"/>
    <w:basedOn w:val="Normal"/>
    <w:uiPriority w:val="99"/>
    <w:rsid w:val="00CA192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customStyle="1" w:styleId="bodyChar">
    <w:name w:val="body Char"/>
    <w:link w:val="body"/>
    <w:rsid w:val="001D5FC2"/>
    <w:rPr>
      <w:rFonts w:ascii="Verdana" w:hAnsi="Verdana"/>
      <w:sz w:val="19"/>
      <w:szCs w:val="22"/>
      <w:lang w:val="en-GB" w:eastAsia="en-GB" w:bidi="ar-SA"/>
    </w:rPr>
  </w:style>
  <w:style w:type="character" w:customStyle="1" w:styleId="level1CharChar">
    <w:name w:val="level 1 Char Char"/>
    <w:link w:val="level1"/>
    <w:rsid w:val="001D5FC2"/>
    <w:rPr>
      <w:rFonts w:ascii="Georgia" w:hAnsi="Georgia"/>
      <w:b/>
      <w:sz w:val="21"/>
      <w:szCs w:val="22"/>
      <w:lang w:val="en-GB" w:eastAsia="en-GB" w:bidi="ar-SA"/>
    </w:rPr>
  </w:style>
  <w:style w:type="character" w:customStyle="1" w:styleId="level2CharChar">
    <w:name w:val="level 2 Char Char"/>
    <w:link w:val="level2"/>
    <w:rsid w:val="001D5FC2"/>
    <w:rPr>
      <w:rFonts w:ascii="Verdana" w:hAnsi="Verdana"/>
      <w:b/>
      <w:sz w:val="19"/>
      <w:szCs w:val="22"/>
      <w:lang w:val="en-GB" w:eastAsia="en-GB" w:bidi="ar-SA"/>
    </w:rPr>
  </w:style>
  <w:style w:type="character" w:customStyle="1" w:styleId="level1bodyChar">
    <w:name w:val="level 1 body Char"/>
    <w:link w:val="level1body"/>
    <w:rsid w:val="001D5FC2"/>
    <w:rPr>
      <w:rFonts w:ascii="Verdana" w:hAnsi="Verdana"/>
      <w:b/>
      <w:sz w:val="19"/>
      <w:szCs w:val="22"/>
      <w:lang w:val="en-GB" w:eastAsia="en-GB" w:bidi="ar-SA"/>
    </w:rPr>
  </w:style>
  <w:style w:type="paragraph" w:customStyle="1" w:styleId="motion">
    <w:name w:val="motion"/>
    <w:basedOn w:val="level1body"/>
    <w:rsid w:val="00FA0181"/>
    <w:pPr>
      <w:ind w:left="170"/>
    </w:pPr>
    <w:rPr>
      <w:i/>
    </w:rPr>
  </w:style>
  <w:style w:type="paragraph" w:styleId="ListParagraph">
    <w:name w:val="List Paragraph"/>
    <w:basedOn w:val="Normal"/>
    <w:uiPriority w:val="34"/>
    <w:qFormat/>
    <w:rsid w:val="00F26BC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w.officeapps.live.com/op/view.aspx?src=https%3A%2F%2Fliverpoolcofe.org%2Fwp-content%2Fuploads%2F2025%2F07%2FDiocese-of-Liverpool-Confidential-Declaration-Form-v2.0-Jan-25.docx&amp;wdOrigin=BROWSELI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iocese%20Styleguide%202015\Formal%20documents\A4%20Formal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99523-3378-4fc5-94e8-2b57708e1349" xsi:nil="true"/>
    <lcf76f155ced4ddcb4097134ff3c332f xmlns="1da5062c-4592-496b-ad9b-eb16bcbb66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62D0C76E22499918701088767BDF" ma:contentTypeVersion="19" ma:contentTypeDescription="Create a new document." ma:contentTypeScope="" ma:versionID="0e82b60937931364c2f45526d535967f">
  <xsd:schema xmlns:xsd="http://www.w3.org/2001/XMLSchema" xmlns:xs="http://www.w3.org/2001/XMLSchema" xmlns:p="http://schemas.microsoft.com/office/2006/metadata/properties" xmlns:ns2="1da5062c-4592-496b-ad9b-eb16bcbb6658" xmlns:ns3="8f299523-3378-4fc5-94e8-2b57708e1349" targetNamespace="http://schemas.microsoft.com/office/2006/metadata/properties" ma:root="true" ma:fieldsID="aa24d2f9a35f2f54fa8483b89e2239bc" ns2:_="" ns3:_="">
    <xsd:import namespace="1da5062c-4592-496b-ad9b-eb16bcbb6658"/>
    <xsd:import namespace="8f299523-3378-4fc5-94e8-2b57708e13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062c-4592-496b-ad9b-eb16bcbb6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736448d-03a9-4c3f-871d-f800b550f3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99523-3378-4fc5-94e8-2b57708e134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2af297-dfd6-498a-9770-80beddfb8d66}" ma:internalName="TaxCatchAll" ma:showField="CatchAllData" ma:web="8f299523-3378-4fc5-94e8-2b57708e1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DA2142-8DD3-4F30-A6CA-1D8DC0053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C9030-3316-4F0F-A681-97325142F4D9}">
  <ds:schemaRefs>
    <ds:schemaRef ds:uri="http://schemas.microsoft.com/office/2006/metadata/properties"/>
    <ds:schemaRef ds:uri="http://schemas.microsoft.com/office/infopath/2007/PartnerControls"/>
    <ds:schemaRef ds:uri="8f299523-3378-4fc5-94e8-2b57708e1349"/>
    <ds:schemaRef ds:uri="1da5062c-4592-496b-ad9b-eb16bcbb6658"/>
  </ds:schemaRefs>
</ds:datastoreItem>
</file>

<file path=customXml/itemProps3.xml><?xml version="1.0" encoding="utf-8"?>
<ds:datastoreItem xmlns:ds="http://schemas.openxmlformats.org/officeDocument/2006/customXml" ds:itemID="{464D42FC-5638-4D13-ABAA-B834FD8C5637}"/>
</file>

<file path=customXml/itemProps4.xml><?xml version="1.0" encoding="utf-8"?>
<ds:datastoreItem xmlns:ds="http://schemas.openxmlformats.org/officeDocument/2006/customXml" ds:itemID="{FAE8F52F-6DEA-4CA1-BF75-5AA6A45F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Formal Doc</Template>
  <TotalTime>5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Liverpool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Haynes</dc:creator>
  <cp:lastModifiedBy>Andrew Holmes</cp:lastModifiedBy>
  <cp:revision>5</cp:revision>
  <cp:lastPrinted>2017-10-24T16:55:00Z</cp:lastPrinted>
  <dcterms:created xsi:type="dcterms:W3CDTF">2025-09-17T08:58:00Z</dcterms:created>
  <dcterms:modified xsi:type="dcterms:W3CDTF">2025-10-28T13:38:00Z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0x01010063ED62D0C76E22499918701088767BDF</vt:lpwstr>
  </property>
  <property fmtid="{D5CDD505-2E9C-101B-9397-08002B2CF9AE}" pid="3" name="Order">
    <vt:r8>33000</vt:r8>
  </property>
  <property fmtid="{D5CDD505-2E9C-101B-9397-08002B2CF9AE}" pid="4" name="MediaServiceImageTags">
    <vt:lpwstr/>
  </property>
</Properties>
</file>